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1F8" w:rsidRPr="006F3D6E" w:rsidRDefault="004301F8" w:rsidP="004301F8">
      <w:pPr>
        <w:spacing w:after="0" w:line="240" w:lineRule="auto"/>
        <w:ind w:left="10490"/>
        <w:rPr>
          <w:rFonts w:ascii="Times New Roman" w:hAnsi="Times New Roman"/>
          <w:b/>
          <w:sz w:val="26"/>
          <w:szCs w:val="26"/>
        </w:rPr>
      </w:pPr>
      <w:r w:rsidRPr="006F3D6E">
        <w:rPr>
          <w:rFonts w:ascii="Times New Roman" w:hAnsi="Times New Roman"/>
          <w:b/>
          <w:sz w:val="26"/>
          <w:szCs w:val="26"/>
        </w:rPr>
        <w:t>ЗАТВЕРДЖЕНО</w:t>
      </w:r>
    </w:p>
    <w:p w:rsidR="004301F8" w:rsidRPr="006F3D6E" w:rsidRDefault="004301F8" w:rsidP="004301F8">
      <w:pPr>
        <w:spacing w:after="0" w:line="240" w:lineRule="auto"/>
        <w:ind w:left="1049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Розпорядження н</w:t>
      </w:r>
      <w:r w:rsidRPr="006F3D6E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>а</w:t>
      </w:r>
      <w:r w:rsidRPr="006F3D6E">
        <w:rPr>
          <w:rFonts w:ascii="Times New Roman" w:hAnsi="Times New Roman"/>
          <w:sz w:val="26"/>
          <w:szCs w:val="26"/>
        </w:rPr>
        <w:t xml:space="preserve"> Червоноградської районної військової адміністрації</w:t>
      </w:r>
    </w:p>
    <w:p w:rsidR="004301F8" w:rsidRDefault="004301F8" w:rsidP="004301F8">
      <w:pPr>
        <w:spacing w:after="0" w:line="240" w:lineRule="auto"/>
        <w:ind w:left="10490"/>
        <w:rPr>
          <w:rFonts w:ascii="Times New Roman" w:hAnsi="Times New Roman"/>
          <w:sz w:val="26"/>
          <w:szCs w:val="26"/>
        </w:rPr>
      </w:pPr>
      <w:r w:rsidRPr="006F3D6E">
        <w:rPr>
          <w:rFonts w:ascii="Times New Roman" w:hAnsi="Times New Roman"/>
          <w:sz w:val="26"/>
          <w:szCs w:val="26"/>
        </w:rPr>
        <w:t>Львівської області</w:t>
      </w:r>
    </w:p>
    <w:p w:rsidR="004301F8" w:rsidRPr="006F3D6E" w:rsidRDefault="003D40EB" w:rsidP="004301F8">
      <w:pPr>
        <w:spacing w:after="0" w:line="240" w:lineRule="auto"/>
        <w:ind w:left="1049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28 лютого</w:t>
      </w:r>
      <w:r w:rsidR="004301F8" w:rsidRPr="006F3D6E">
        <w:rPr>
          <w:rFonts w:ascii="Times New Roman" w:hAnsi="Times New Roman"/>
          <w:sz w:val="26"/>
          <w:szCs w:val="26"/>
        </w:rPr>
        <w:t xml:space="preserve"> 2022 року</w:t>
      </w:r>
      <w:r w:rsidR="004301F8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4</w:t>
      </w:r>
      <w:bookmarkStart w:id="0" w:name="_GoBack"/>
      <w:bookmarkEnd w:id="0"/>
    </w:p>
    <w:tbl>
      <w:tblPr>
        <w:tblW w:w="4802" w:type="pct"/>
        <w:tblLayout w:type="fixed"/>
        <w:tblLook w:val="00A0" w:firstRow="1" w:lastRow="0" w:firstColumn="1" w:lastColumn="0" w:noHBand="0" w:noVBand="0"/>
      </w:tblPr>
      <w:tblGrid>
        <w:gridCol w:w="802"/>
        <w:gridCol w:w="7801"/>
        <w:gridCol w:w="3209"/>
        <w:gridCol w:w="2340"/>
        <w:gridCol w:w="48"/>
      </w:tblGrid>
      <w:tr w:rsidR="00ED1355" w:rsidRPr="006A653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01F8" w:rsidRDefault="004301F8" w:rsidP="000A267A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ED1355" w:rsidRPr="006A6533" w:rsidRDefault="00ED1355" w:rsidP="000A267A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Бюджетний регламент</w:t>
            </w:r>
          </w:p>
          <w:p w:rsidR="00ED1355" w:rsidRPr="006A6533" w:rsidRDefault="00ED1355" w:rsidP="00842739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проходження бюджетного процесу у 2022 році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1355" w:rsidRPr="006A6533" w:rsidRDefault="00ED1355" w:rsidP="006015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74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1355" w:rsidRPr="006A6533" w:rsidRDefault="00ED1355" w:rsidP="00601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1355" w:rsidRPr="006A6533" w:rsidRDefault="00ED1355" w:rsidP="00601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4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1355" w:rsidRPr="006A6533" w:rsidRDefault="00ED1355" w:rsidP="006015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Відповідальні виконавці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C30F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Термін виконання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8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E3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</w:tr>
      <w:tr w:rsidR="00ED1355" w:rsidRPr="006A6533">
        <w:trPr>
          <w:trHeight w:val="25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4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1.</w:t>
            </w:r>
            <w:r w:rsidRPr="006A6533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О</w:t>
            </w: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рганізація виконання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район</w:t>
            </w: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ного бюджету у 2022 році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A62248">
            <w:pPr>
              <w:pStyle w:val="rvps1"/>
              <w:spacing w:before="12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  <w:r w:rsidRPr="006A6533">
              <w:rPr>
                <w:sz w:val="28"/>
                <w:szCs w:val="28"/>
              </w:rPr>
              <w:t>1.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B42FE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Доведення до головних розпорядників коштів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лімітних довідок про бюджетні асигнування на 2022  рік.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B42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52BAE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 </w:t>
            </w:r>
            <w:smartTag w:uri="urn:schemas-microsoft-com:office:smarttags" w:element="date">
              <w:smartTagPr>
                <w:attr w:name="Year" w:val="2022"/>
                <w:attr w:name="Day" w:val="04"/>
                <w:attr w:name="Month" w:val="1"/>
                <w:attr w:name="ls" w:val="trans"/>
              </w:smartTagPr>
              <w:r w:rsidRPr="006A6533">
                <w:rPr>
                  <w:sz w:val="28"/>
                  <w:szCs w:val="28"/>
                </w:rPr>
                <w:t xml:space="preserve">04 січня </w:t>
              </w:r>
              <w:r>
                <w:rPr>
                  <w:sz w:val="28"/>
                  <w:szCs w:val="28"/>
                </w:rPr>
                <w:t>2022</w:t>
              </w:r>
            </w:smartTag>
            <w:r>
              <w:rPr>
                <w:sz w:val="28"/>
                <w:szCs w:val="28"/>
              </w:rPr>
              <w:t> </w:t>
            </w:r>
            <w:r w:rsidRPr="006A6533">
              <w:rPr>
                <w:sz w:val="28"/>
                <w:szCs w:val="28"/>
              </w:rPr>
              <w:t>року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pStyle w:val="rvps1"/>
              <w:spacing w:before="120" w:beforeAutospacing="0" w:after="0" w:afterAutospacing="0"/>
              <w:jc w:val="center"/>
              <w:rPr>
                <w:sz w:val="28"/>
                <w:szCs w:val="28"/>
              </w:rPr>
            </w:pPr>
            <w:r w:rsidRPr="008D170D">
              <w:rPr>
                <w:sz w:val="28"/>
                <w:szCs w:val="28"/>
              </w:rPr>
              <w:t>1.2.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D170D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Доведення до фінансов</w:t>
            </w:r>
            <w:r>
              <w:rPr>
                <w:sz w:val="28"/>
                <w:szCs w:val="28"/>
              </w:rPr>
              <w:t>ого управління райдержадміністрації</w:t>
            </w:r>
            <w:r w:rsidRPr="006A6533">
              <w:rPr>
                <w:sz w:val="28"/>
                <w:szCs w:val="28"/>
              </w:rPr>
              <w:t xml:space="preserve"> показників міжбюджетних трансфертів згідно із затвердженим розписом державного бюджету</w:t>
            </w:r>
            <w:r>
              <w:rPr>
                <w:sz w:val="28"/>
                <w:szCs w:val="28"/>
              </w:rPr>
              <w:t xml:space="preserve"> на 2022 рік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D170D">
            <w:pPr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</w:t>
            </w:r>
            <w:r w:rsidRPr="006A653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правління Державної казначейської служби України у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м.Червоноград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smartTag w:uri="urn:schemas-microsoft-com:office:smarttags" w:element="date">
              <w:smartTagPr>
                <w:attr w:name="Year" w:val="2022"/>
                <w:attr w:name="Day" w:val="05"/>
                <w:attr w:name="Month" w:val="1"/>
                <w:attr w:name="ls" w:val="trans"/>
              </w:smartTagPr>
              <w:r>
                <w:rPr>
                  <w:sz w:val="28"/>
                  <w:szCs w:val="28"/>
                </w:rPr>
                <w:t>05 січня 2022</w:t>
              </w:r>
            </w:smartTag>
            <w:r>
              <w:rPr>
                <w:sz w:val="28"/>
                <w:szCs w:val="28"/>
              </w:rPr>
              <w:t> </w:t>
            </w:r>
            <w:r w:rsidRPr="006A6533">
              <w:rPr>
                <w:sz w:val="28"/>
                <w:szCs w:val="28"/>
              </w:rPr>
              <w:t>року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A62248">
            <w:pPr>
              <w:pStyle w:val="rvps1"/>
              <w:spacing w:before="12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A6533">
              <w:rPr>
                <w:sz w:val="28"/>
                <w:szCs w:val="28"/>
              </w:rPr>
              <w:t>3.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547E9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Затвердження розпису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2022 рік. Подання його до </w:t>
            </w:r>
            <w:r w:rsidRPr="006A6533">
              <w:rPr>
                <w:sz w:val="28"/>
                <w:szCs w:val="28"/>
                <w:shd w:val="clear" w:color="auto" w:fill="FFFFFF"/>
              </w:rPr>
              <w:t xml:space="preserve"> управління Державної казначейської служби України у </w:t>
            </w:r>
            <w:r>
              <w:rPr>
                <w:sz w:val="28"/>
                <w:szCs w:val="28"/>
                <w:shd w:val="clear" w:color="auto" w:fill="FFFFFF"/>
              </w:rPr>
              <w:t>м.Червоноград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46D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 січня 2022 </w:t>
            </w:r>
            <w:r w:rsidRPr="006A6533">
              <w:rPr>
                <w:sz w:val="28"/>
                <w:szCs w:val="28"/>
              </w:rPr>
              <w:t>року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7E25FA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547E9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Доведення до головних розпорядників коштів витягів із розпису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на 2022 рік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D170D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До 17 січня 2022 </w:t>
            </w:r>
            <w:r w:rsidRPr="006A6533">
              <w:rPr>
                <w:sz w:val="28"/>
                <w:szCs w:val="28"/>
                <w:shd w:val="clear" w:color="auto" w:fill="FFFFFF"/>
              </w:rPr>
              <w:t>року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7E25FA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5FA">
              <w:rPr>
                <w:rFonts w:ascii="Times New Roman" w:hAnsi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43958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Публічне представлення звітів про виконання паспортів бюджетних програм за 2021 рік - протягом трьох робочих днів після подання річної бюджетної звітності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439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43958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 </w:t>
            </w:r>
            <w:smartTag w:uri="urn:schemas-microsoft-com:office:smarttags" w:element="date">
              <w:smartTagPr>
                <w:attr w:name="Year" w:val="2022"/>
                <w:attr w:name="Day" w:val="04"/>
                <w:attr w:name="Month" w:val="2"/>
                <w:attr w:name="ls" w:val="trans"/>
              </w:smartTagPr>
              <w:r>
                <w:rPr>
                  <w:sz w:val="28"/>
                  <w:szCs w:val="28"/>
                </w:rPr>
                <w:t>0</w:t>
              </w:r>
              <w:r w:rsidRPr="006A6533">
                <w:rPr>
                  <w:sz w:val="28"/>
                  <w:szCs w:val="28"/>
                </w:rPr>
                <w:t>4 лютого 2022</w:t>
              </w:r>
            </w:smartTag>
            <w:r w:rsidRPr="006A6533">
              <w:rPr>
                <w:sz w:val="28"/>
                <w:szCs w:val="28"/>
              </w:rPr>
              <w:t xml:space="preserve"> року</w:t>
            </w:r>
          </w:p>
        </w:tc>
      </w:tr>
      <w:tr w:rsidR="00ED1355" w:rsidRPr="006A6533">
        <w:trPr>
          <w:trHeight w:val="193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7E25FA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547E9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Подання фінанс</w:t>
            </w:r>
            <w:r>
              <w:rPr>
                <w:sz w:val="28"/>
                <w:szCs w:val="28"/>
              </w:rPr>
              <w:t>овому управлінню</w:t>
            </w:r>
            <w:r w:rsidRPr="006A65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</w:t>
            </w:r>
            <w:r w:rsidRPr="006A6533">
              <w:rPr>
                <w:sz w:val="28"/>
                <w:szCs w:val="28"/>
              </w:rPr>
              <w:t>держадміністрації уточнених зведених кошторисів та інших бюджетних документів, передбачених </w:t>
            </w:r>
            <w:hyperlink r:id="rId7" w:anchor="n161" w:tgtFrame="_blank" w:history="1">
              <w:r w:rsidRPr="006A6533">
                <w:rPr>
                  <w:rStyle w:val="ab"/>
                  <w:color w:val="auto"/>
                  <w:sz w:val="28"/>
                  <w:szCs w:val="28"/>
                  <w:u w:val="none"/>
                </w:rPr>
                <w:t>пунктом 30</w:t>
              </w:r>
            </w:hyperlink>
            <w:r w:rsidRPr="006A6533">
              <w:rPr>
                <w:sz w:val="28"/>
                <w:szCs w:val="28"/>
              </w:rPr>
              <w:t> Порядку складання, розгляду, затвердження та основні вимоги до виконання кошторисів бюджетних установ, затвердженого постановою Уряду від 28.02.2002 № 228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15 лютого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7E25FA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547E9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Затвердження за погодженням з фінанс</w:t>
            </w:r>
            <w:r>
              <w:rPr>
                <w:sz w:val="28"/>
                <w:szCs w:val="28"/>
              </w:rPr>
              <w:t>овим управлінням рай</w:t>
            </w:r>
            <w:r w:rsidRPr="006A6533">
              <w:rPr>
                <w:sz w:val="28"/>
                <w:szCs w:val="28"/>
              </w:rPr>
              <w:t xml:space="preserve">держадміністрації паспортів бюджетних програм на 2022 рік та надання їх до </w:t>
            </w:r>
            <w:r w:rsidRPr="006A6533">
              <w:rPr>
                <w:sz w:val="28"/>
                <w:szCs w:val="28"/>
                <w:shd w:val="clear" w:color="auto" w:fill="FFFFFF"/>
              </w:rPr>
              <w:t xml:space="preserve">управління Державної казначейської служби України у </w:t>
            </w:r>
            <w:r>
              <w:rPr>
                <w:sz w:val="28"/>
                <w:szCs w:val="28"/>
                <w:shd w:val="clear" w:color="auto" w:fill="FFFFFF"/>
              </w:rPr>
              <w:t>м.Червоноград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547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Головні розпорядники бюджетних коштів,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95DEB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15 лютого 2022 року</w:t>
            </w:r>
          </w:p>
          <w:p w:rsidR="00ED1355" w:rsidRPr="006A6533" w:rsidRDefault="00ED1355" w:rsidP="00995DEB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7E25FA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43958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Публічне представлення паспортів бюджетних програм на поточний бюджетний період (включаючи зміни до паспортів бюджетних програм) - протягом трьох робочих днів з дня затвердження таких документів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439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коштів,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43958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 </w:t>
            </w:r>
            <w:smartTag w:uri="urn:schemas-microsoft-com:office:smarttags" w:element="date">
              <w:smartTagPr>
                <w:attr w:name="Year" w:val="2022"/>
                <w:attr w:name="Day" w:val="19"/>
                <w:attr w:name="Month" w:val="2"/>
                <w:attr w:name="ls" w:val="trans"/>
              </w:smartTagPr>
              <w:r w:rsidRPr="006A6533">
                <w:rPr>
                  <w:sz w:val="28"/>
                  <w:szCs w:val="28"/>
                </w:rPr>
                <w:t>19 лютого 2022</w:t>
              </w:r>
            </w:smartTag>
            <w:r w:rsidRPr="006A6533">
              <w:rPr>
                <w:sz w:val="28"/>
                <w:szCs w:val="28"/>
              </w:rPr>
              <w:t xml:space="preserve">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843958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D1355" w:rsidRPr="00E752C2" w:rsidRDefault="00ED1355" w:rsidP="00843958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591C56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Затвердження за погодженням з фінанс</w:t>
            </w:r>
            <w:r>
              <w:rPr>
                <w:sz w:val="28"/>
                <w:szCs w:val="28"/>
              </w:rPr>
              <w:t>овим управлінням рай</w:t>
            </w:r>
            <w:r w:rsidRPr="006A6533">
              <w:rPr>
                <w:sz w:val="28"/>
                <w:szCs w:val="28"/>
              </w:rPr>
              <w:t xml:space="preserve">держадміністрації паспортів бюджетних програм на 2022 рік з урахуванням внесених змін та надання їх до </w:t>
            </w:r>
            <w:r w:rsidRPr="006A6533">
              <w:rPr>
                <w:sz w:val="28"/>
                <w:szCs w:val="28"/>
                <w:shd w:val="clear" w:color="auto" w:fill="FFFFFF"/>
              </w:rPr>
              <w:t xml:space="preserve">управління Державної казначейської служби України у </w:t>
            </w:r>
            <w:r>
              <w:rPr>
                <w:sz w:val="28"/>
                <w:szCs w:val="28"/>
                <w:shd w:val="clear" w:color="auto" w:fill="FFFFFF"/>
              </w:rPr>
              <w:t>м.Червоноград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FC796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Головні розпорядники бюджетних коштів,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95DEB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2022 </w:t>
            </w:r>
            <w:r w:rsidRPr="006A6533">
              <w:rPr>
                <w:sz w:val="28"/>
                <w:szCs w:val="28"/>
              </w:rPr>
              <w:t xml:space="preserve">року 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7E25FA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FC796D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Подання фінанс</w:t>
            </w:r>
            <w:r>
              <w:rPr>
                <w:sz w:val="28"/>
                <w:szCs w:val="28"/>
              </w:rPr>
              <w:t>овому управлінню рай</w:t>
            </w:r>
            <w:r w:rsidRPr="006A6533">
              <w:rPr>
                <w:sz w:val="28"/>
                <w:szCs w:val="28"/>
              </w:rPr>
              <w:t xml:space="preserve">держадміністрації зведених показників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з мережі штатів і контингентів за 2021 рік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FC796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Головні розпорядники коштів </w:t>
            </w:r>
            <w:r>
              <w:rPr>
                <w:rFonts w:ascii="Times New Roman" w:hAnsi="Times New Roman"/>
                <w:sz w:val="28"/>
                <w:szCs w:val="28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ного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Лютий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7E25FA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FC796D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Підготовка та подання Міністерству фінансів України </w:t>
            </w:r>
            <w:r w:rsidRPr="006A6533">
              <w:rPr>
                <w:rStyle w:val="fontstyle01"/>
                <w:rFonts w:ascii="Times New Roman" w:hAnsi="Times New Roman"/>
                <w:szCs w:val="28"/>
              </w:rPr>
              <w:t xml:space="preserve">звіту про виконання показників місцевих бюджетів за мережею, </w:t>
            </w:r>
            <w:r w:rsidRPr="006A6533">
              <w:rPr>
                <w:rStyle w:val="fontstyle01"/>
                <w:rFonts w:ascii="Times New Roman" w:hAnsi="Times New Roman"/>
                <w:szCs w:val="28"/>
              </w:rPr>
              <w:lastRenderedPageBreak/>
              <w:t>штатами і контингентами у 2021 році та пояснювальної записки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FC796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6533">
              <w:rPr>
                <w:rFonts w:ascii="Times New Roman" w:hAnsi="Times New Roman"/>
                <w:sz w:val="28"/>
                <w:szCs w:val="28"/>
              </w:rPr>
              <w:lastRenderedPageBreak/>
              <w:t>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A715F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lastRenderedPageBreak/>
              <w:t>Лютий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Міністерству фінансів України </w:t>
            </w:r>
            <w:r w:rsidRPr="006A6533">
              <w:rPr>
                <w:rStyle w:val="fontstyle01"/>
                <w:rFonts w:ascii="Times New Roman" w:hAnsi="Times New Roman"/>
                <w:szCs w:val="28"/>
              </w:rPr>
              <w:t>інформації про виконання місцевих бюджетів за підсумками 2021 року та контингенту отримувачів послуг в розрізі галузей бюджетної сфери</w:t>
            </w:r>
            <w:r w:rsidRPr="006A65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Головні розпорядники бюджетних коштів,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Лютий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Подання фінанс</w:t>
            </w:r>
            <w:r>
              <w:rPr>
                <w:sz w:val="28"/>
                <w:szCs w:val="28"/>
              </w:rPr>
              <w:t>о</w:t>
            </w:r>
            <w:r w:rsidRPr="006A653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ому управлінню рай</w:t>
            </w:r>
            <w:r w:rsidRPr="006A6533">
              <w:rPr>
                <w:sz w:val="28"/>
                <w:szCs w:val="28"/>
              </w:rPr>
              <w:t xml:space="preserve">держадміністрації зведених показників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з мережі штатів і контингентів на 2022 рік, затверджених штатних розписів бюджетних установ і одержувачів коштів на 2022 рік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FC796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Головні розпорядники коштів </w:t>
            </w:r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25 лютого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Підготовка та подання Міністерству фінансів України зведення </w:t>
            </w:r>
            <w:r w:rsidRPr="006A6533">
              <w:rPr>
                <w:rStyle w:val="fontstyle01"/>
                <w:rFonts w:ascii="Times New Roman" w:hAnsi="Times New Roman"/>
                <w:szCs w:val="28"/>
              </w:rPr>
              <w:t>показників місцевих бюджетів за мережею, штатами і контингентами на 2022 рік та пояснювальної записки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Березень-квітень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Підготовка та подання Міністерству фінансів України </w:t>
            </w:r>
            <w:r w:rsidRPr="006A6533">
              <w:rPr>
                <w:rStyle w:val="fontstyle01"/>
                <w:rFonts w:ascii="Times New Roman" w:hAnsi="Times New Roman"/>
                <w:szCs w:val="28"/>
              </w:rPr>
              <w:t>інформації про чисельність працівників бюджетних установ та</w:t>
            </w:r>
            <w:r w:rsidRPr="006A6533">
              <w:rPr>
                <w:color w:val="000000"/>
                <w:sz w:val="28"/>
                <w:szCs w:val="28"/>
              </w:rPr>
              <w:t xml:space="preserve"> </w:t>
            </w:r>
            <w:r w:rsidRPr="006A6533">
              <w:rPr>
                <w:rStyle w:val="fontstyle01"/>
                <w:rFonts w:ascii="Times New Roman" w:hAnsi="Times New Roman"/>
                <w:szCs w:val="28"/>
              </w:rPr>
              <w:t>фонд оплати в розрізі тарифних розрядів ЄТС та видів виплати надбавок і доплат до посадового окладу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Головні розпорядники бюджетних коштів,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Лютий, серпень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ну раду проєкту рішення про затвердження звіту про виконання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за 2021 рік з пояснювальною запискою на розгляд та затвердження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95DEB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01 березня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Супровід р</w:t>
            </w:r>
            <w:r w:rsidRPr="006A6533">
              <w:rPr>
                <w:sz w:val="28"/>
                <w:szCs w:val="28"/>
              </w:rPr>
              <w:t>озгляд</w:t>
            </w:r>
            <w:r>
              <w:rPr>
                <w:sz w:val="28"/>
                <w:szCs w:val="28"/>
              </w:rPr>
              <w:t>у</w:t>
            </w:r>
            <w:r w:rsidRPr="006A6533">
              <w:rPr>
                <w:sz w:val="28"/>
                <w:szCs w:val="28"/>
              </w:rPr>
              <w:t xml:space="preserve"> та затвердження звіту про виконання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за 2021 рік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 головні розпорядники коштів 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Відповідно до регламенту роботи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ної ради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Публікування інформації про виконання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веб-сторінці </w:t>
            </w:r>
            <w:r>
              <w:rPr>
                <w:sz w:val="28"/>
                <w:szCs w:val="28"/>
              </w:rPr>
              <w:t xml:space="preserve"> рай</w:t>
            </w:r>
            <w:r w:rsidRPr="006A6533">
              <w:rPr>
                <w:sz w:val="28"/>
                <w:szCs w:val="28"/>
              </w:rPr>
              <w:t xml:space="preserve">держадміністрації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 </w:t>
            </w:r>
            <w:smartTag w:uri="urn:schemas-microsoft-com:office:smarttags" w:element="date">
              <w:smartTagPr>
                <w:attr w:name="Year" w:val="2022"/>
                <w:attr w:name="Day" w:val="01"/>
                <w:attr w:name="Month" w:val="3"/>
                <w:attr w:name="ls" w:val="trans"/>
              </w:smartTagPr>
              <w:r>
                <w:rPr>
                  <w:sz w:val="28"/>
                  <w:szCs w:val="28"/>
                </w:rPr>
                <w:t>0</w:t>
              </w:r>
              <w:r w:rsidRPr="006A6533">
                <w:rPr>
                  <w:sz w:val="28"/>
                  <w:szCs w:val="28"/>
                </w:rPr>
                <w:t>1 березня 2022</w:t>
              </w:r>
            </w:smartTag>
            <w:r w:rsidRPr="006A6533">
              <w:rPr>
                <w:sz w:val="28"/>
                <w:szCs w:val="28"/>
              </w:rPr>
              <w:t xml:space="preserve">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1.19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Публічне представлення інформації про виконання бюджетних програм у 2021 році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15 березня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за 2021 рік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20 березня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головними розпорядниками коштів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заявок на виділення коштів відповідно до зареєстрованих бюджетних зобов’язань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мірі потреби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5B156E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56E">
              <w:rPr>
                <w:rFonts w:ascii="Times New Roman" w:hAnsi="Times New Roman"/>
                <w:sz w:val="28"/>
                <w:szCs w:val="28"/>
              </w:rPr>
              <w:t xml:space="preserve">1.22. 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Формування заявки на виділення коштів з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та погодження її з головою </w:t>
            </w:r>
            <w:r>
              <w:rPr>
                <w:sz w:val="28"/>
                <w:szCs w:val="28"/>
              </w:rPr>
              <w:t xml:space="preserve">Червоноградської </w:t>
            </w:r>
            <w:r w:rsidRPr="006A65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районної </w:t>
            </w:r>
            <w:r w:rsidRPr="006A6533">
              <w:rPr>
                <w:sz w:val="28"/>
                <w:szCs w:val="28"/>
              </w:rPr>
              <w:t>держ</w:t>
            </w:r>
            <w:r>
              <w:rPr>
                <w:sz w:val="28"/>
                <w:szCs w:val="28"/>
              </w:rPr>
              <w:t xml:space="preserve">авної </w:t>
            </w:r>
            <w:r w:rsidRPr="006A6533">
              <w:rPr>
                <w:sz w:val="28"/>
                <w:szCs w:val="28"/>
              </w:rPr>
              <w:t>адміністрації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мірі потреби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Підготовка розпоряджень про виділення коштів загального/спеціального фонду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5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253324">
            <w:pPr>
              <w:pStyle w:val="a3"/>
              <w:spacing w:after="0"/>
              <w:ind w:left="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2C2">
              <w:rPr>
                <w:rFonts w:ascii="Times New Roman" w:hAnsi="Times New Roman"/>
                <w:sz w:val="28"/>
                <w:szCs w:val="28"/>
                <w:lang w:eastAsia="uk-UA"/>
              </w:rPr>
              <w:t>Згідно із замовленнями головних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розпорядників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районного 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бюджету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</w:t>
            </w:r>
            <w:r>
              <w:rPr>
                <w:sz w:val="28"/>
                <w:szCs w:val="28"/>
              </w:rPr>
              <w:t xml:space="preserve">департаменту </w:t>
            </w:r>
            <w:r w:rsidRPr="006A6533">
              <w:rPr>
                <w:sz w:val="28"/>
                <w:szCs w:val="28"/>
              </w:rPr>
              <w:t xml:space="preserve"> фінансів </w:t>
            </w:r>
            <w:r>
              <w:rPr>
                <w:sz w:val="28"/>
                <w:szCs w:val="28"/>
              </w:rPr>
              <w:t xml:space="preserve">Львівської  облдержадміністрації </w:t>
            </w:r>
            <w:r w:rsidRPr="006A6533">
              <w:rPr>
                <w:sz w:val="28"/>
                <w:szCs w:val="28"/>
              </w:rPr>
              <w:t xml:space="preserve"> інформацій щодо розподілу вільних залишків коштів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Щомісячно до 2</w:t>
            </w:r>
            <w:r w:rsidRPr="006A6533">
              <w:rPr>
                <w:sz w:val="28"/>
                <w:szCs w:val="28"/>
              </w:rPr>
              <w:t xml:space="preserve"> числа місяця наступного за звітним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53324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</w:t>
            </w:r>
            <w:r>
              <w:rPr>
                <w:sz w:val="28"/>
                <w:szCs w:val="28"/>
              </w:rPr>
              <w:t xml:space="preserve">департаменту </w:t>
            </w:r>
            <w:r w:rsidRPr="006A6533">
              <w:rPr>
                <w:sz w:val="28"/>
                <w:szCs w:val="28"/>
              </w:rPr>
              <w:t xml:space="preserve"> фінансів </w:t>
            </w:r>
            <w:r>
              <w:rPr>
                <w:sz w:val="28"/>
                <w:szCs w:val="28"/>
              </w:rPr>
              <w:t xml:space="preserve">Львівської облдержадміністрації </w:t>
            </w:r>
            <w:r w:rsidRPr="006A6533">
              <w:rPr>
                <w:sz w:val="28"/>
                <w:szCs w:val="28"/>
              </w:rPr>
              <w:t xml:space="preserve"> інформації </w:t>
            </w:r>
            <w:r w:rsidRPr="006A6533">
              <w:rPr>
                <w:color w:val="000000"/>
                <w:sz w:val="28"/>
                <w:szCs w:val="28"/>
                <w:lang w:eastAsia="en-US"/>
              </w:rPr>
              <w:t xml:space="preserve">про стан фінансування </w:t>
            </w:r>
            <w:r w:rsidRPr="006A6533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соціальних виплат з </w:t>
            </w:r>
            <w:r>
              <w:rPr>
                <w:color w:val="000000"/>
                <w:sz w:val="28"/>
                <w:szCs w:val="28"/>
                <w:lang w:eastAsia="en-US"/>
              </w:rPr>
              <w:t>район</w:t>
            </w:r>
            <w:r w:rsidRPr="006A6533">
              <w:rPr>
                <w:color w:val="000000"/>
                <w:sz w:val="28"/>
                <w:szCs w:val="28"/>
                <w:lang w:eastAsia="en-US"/>
              </w:rPr>
              <w:t xml:space="preserve">ного бюджету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Щомісячно до </w:t>
            </w:r>
            <w:r>
              <w:rPr>
                <w:sz w:val="28"/>
                <w:szCs w:val="28"/>
              </w:rPr>
              <w:t>2</w:t>
            </w:r>
            <w:r w:rsidRPr="006A6533">
              <w:rPr>
                <w:sz w:val="28"/>
                <w:szCs w:val="28"/>
              </w:rPr>
              <w:t xml:space="preserve"> числа місяця наступного за </w:t>
            </w:r>
            <w:r w:rsidRPr="006A6533">
              <w:rPr>
                <w:sz w:val="28"/>
                <w:szCs w:val="28"/>
              </w:rPr>
              <w:lastRenderedPageBreak/>
              <w:t>звітним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</w:t>
            </w:r>
            <w:r>
              <w:rPr>
                <w:sz w:val="28"/>
                <w:szCs w:val="28"/>
              </w:rPr>
              <w:t>департамент</w:t>
            </w:r>
            <w:r w:rsidRPr="006A6533">
              <w:rPr>
                <w:sz w:val="28"/>
                <w:szCs w:val="28"/>
              </w:rPr>
              <w:t xml:space="preserve">у фінансів </w:t>
            </w:r>
            <w:r>
              <w:rPr>
                <w:sz w:val="28"/>
                <w:szCs w:val="28"/>
              </w:rPr>
              <w:t xml:space="preserve">Львівської облдержадміністрації </w:t>
            </w:r>
            <w:r w:rsidRPr="006A6533">
              <w:rPr>
                <w:sz w:val="28"/>
                <w:szCs w:val="28"/>
              </w:rPr>
              <w:t xml:space="preserve"> інформації щодо стану розподілу коштів, отриманих від перевиконання дохідної частини загального фонду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Щомісячно до </w:t>
            </w:r>
            <w:r>
              <w:rPr>
                <w:sz w:val="28"/>
                <w:szCs w:val="28"/>
              </w:rPr>
              <w:t>2</w:t>
            </w:r>
            <w:r w:rsidRPr="006A6533">
              <w:rPr>
                <w:sz w:val="28"/>
                <w:szCs w:val="28"/>
              </w:rPr>
              <w:t xml:space="preserve"> числа місяця наступного за звітним, починаючи з липня 2022 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E2348">
            <w:pPr>
              <w:pStyle w:val="rvps9"/>
              <w:spacing w:before="0" w:beforeAutospacing="0" w:after="0" w:afterAutospacing="0"/>
              <w:ind w:left="72"/>
              <w:jc w:val="center"/>
              <w:rPr>
                <w:rFonts w:eastAsia="MS Mincho"/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Квітень </w:t>
            </w:r>
            <w:r w:rsidRPr="006A6533">
              <w:rPr>
                <w:rFonts w:eastAsia="MS Mincho"/>
                <w:sz w:val="28"/>
                <w:szCs w:val="28"/>
              </w:rPr>
              <w:t>-</w:t>
            </w:r>
          </w:p>
          <w:p w:rsidR="00ED1355" w:rsidRPr="006A6533" w:rsidRDefault="00ED1355" w:rsidP="007E2348">
            <w:pPr>
              <w:pStyle w:val="rvps9"/>
              <w:spacing w:before="0" w:beforeAutospacing="0" w:after="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  2022 </w:t>
            </w:r>
            <w:r w:rsidRPr="006A6533">
              <w:rPr>
                <w:sz w:val="28"/>
                <w:szCs w:val="28"/>
              </w:rPr>
              <w:t>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1.28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C1DBA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C1DBA">
              <w:rPr>
                <w:sz w:val="28"/>
                <w:szCs w:val="28"/>
              </w:rPr>
              <w:t xml:space="preserve">Організація роботи щодо розміщення тимчасово вільних коштів </w:t>
            </w:r>
            <w:r>
              <w:rPr>
                <w:sz w:val="28"/>
                <w:szCs w:val="28"/>
              </w:rPr>
              <w:t>район</w:t>
            </w:r>
            <w:r w:rsidRPr="006C1DBA">
              <w:rPr>
                <w:sz w:val="28"/>
                <w:szCs w:val="28"/>
              </w:rPr>
              <w:t xml:space="preserve">ного бюджету на вкладних (депозитних) рахунках у банках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C94B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C94BA1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2022 </w:t>
            </w:r>
            <w:r w:rsidRPr="006A6533">
              <w:rPr>
                <w:sz w:val="28"/>
                <w:szCs w:val="28"/>
              </w:rPr>
              <w:t xml:space="preserve">року 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a3"/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1.29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Підготовка проєктів рішень про внесення змін до показників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2022 рік та подання їх на розгляд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ній раді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A62248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2022 </w:t>
            </w:r>
            <w:r w:rsidRPr="006A6533">
              <w:rPr>
                <w:sz w:val="28"/>
                <w:szCs w:val="28"/>
              </w:rPr>
              <w:t>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Внесення змін до розпису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2022 рік відповідно до рішень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ної ради, розпоряджень </w:t>
            </w:r>
            <w:r>
              <w:rPr>
                <w:sz w:val="28"/>
                <w:szCs w:val="28"/>
              </w:rPr>
              <w:t>рай</w:t>
            </w:r>
            <w:r w:rsidRPr="006A6533">
              <w:rPr>
                <w:sz w:val="28"/>
                <w:szCs w:val="28"/>
              </w:rPr>
              <w:t>держадміністрації, звернень головних розпорядників бюджетних коштів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A62248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2022 </w:t>
            </w:r>
            <w:r w:rsidRPr="006A6533">
              <w:rPr>
                <w:sz w:val="28"/>
                <w:szCs w:val="28"/>
              </w:rPr>
              <w:t>року</w:t>
            </w:r>
          </w:p>
        </w:tc>
      </w:tr>
      <w:tr w:rsidR="00ED1355" w:rsidRPr="006A6533">
        <w:trPr>
          <w:trHeight w:val="5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на розгляд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ної ради квартальних звітів про виконання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в 2022 році з пояснювальними записками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62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A62248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 </w:t>
            </w:r>
            <w:smartTag w:uri="urn:schemas-microsoft-com:office:smarttags" w:element="date">
              <w:smartTagPr>
                <w:attr w:name="Year" w:val="01"/>
                <w:attr w:name="Day" w:val="01"/>
                <w:attr w:name="Month" w:val="6"/>
                <w:attr w:name="ls" w:val="trans"/>
              </w:smartTagPr>
              <w:r>
                <w:rPr>
                  <w:sz w:val="28"/>
                  <w:szCs w:val="28"/>
                </w:rPr>
                <w:t>0</w:t>
              </w:r>
              <w:r w:rsidRPr="006A6533">
                <w:rPr>
                  <w:sz w:val="28"/>
                  <w:szCs w:val="28"/>
                </w:rPr>
                <w:t>1 черв</w:t>
              </w:r>
              <w:r>
                <w:rPr>
                  <w:sz w:val="28"/>
                  <w:szCs w:val="28"/>
                </w:rPr>
                <w:t>ня, 01</w:t>
              </w:r>
            </w:smartTag>
            <w:r>
              <w:rPr>
                <w:sz w:val="28"/>
                <w:szCs w:val="28"/>
              </w:rPr>
              <w:t> вересня, 01 грудня 2022 </w:t>
            </w:r>
            <w:r w:rsidRPr="006A6533">
              <w:rPr>
                <w:sz w:val="28"/>
                <w:szCs w:val="28"/>
              </w:rPr>
              <w:t>року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Погодження реєстру змін до мережі розпорядників коштів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2022 рік та подання їх управлінню </w:t>
            </w:r>
            <w:r>
              <w:rPr>
                <w:sz w:val="28"/>
                <w:szCs w:val="28"/>
              </w:rPr>
              <w:t>Д</w:t>
            </w:r>
            <w:r w:rsidRPr="006A6533">
              <w:rPr>
                <w:sz w:val="28"/>
                <w:szCs w:val="28"/>
              </w:rPr>
              <w:t xml:space="preserve">ержавної казначейської служби </w:t>
            </w:r>
            <w:r>
              <w:rPr>
                <w:sz w:val="28"/>
                <w:szCs w:val="28"/>
              </w:rPr>
              <w:t xml:space="preserve">України </w:t>
            </w:r>
            <w:r w:rsidRPr="006A6533">
              <w:rPr>
                <w:sz w:val="28"/>
                <w:szCs w:val="28"/>
              </w:rPr>
              <w:t xml:space="preserve">у </w:t>
            </w:r>
            <w:r>
              <w:rPr>
                <w:sz w:val="28"/>
                <w:szCs w:val="28"/>
              </w:rPr>
              <w:t>м. Червоноград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держадміністрації, головні розпорядники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ого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DA2090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2022 </w:t>
            </w:r>
            <w:r w:rsidRPr="006A6533">
              <w:rPr>
                <w:sz w:val="28"/>
                <w:szCs w:val="28"/>
              </w:rPr>
              <w:t xml:space="preserve">року </w:t>
            </w:r>
          </w:p>
          <w:p w:rsidR="00ED1355" w:rsidRPr="006A6533" w:rsidRDefault="00ED1355" w:rsidP="00DA2090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rvps1"/>
              <w:spacing w:before="12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A653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Погодження мережі розпорядників коштів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2023 рік та подання її </w:t>
            </w:r>
            <w:r>
              <w:rPr>
                <w:sz w:val="28"/>
                <w:szCs w:val="28"/>
              </w:rPr>
              <w:t xml:space="preserve"> </w:t>
            </w:r>
            <w:r w:rsidRPr="006A6533">
              <w:rPr>
                <w:sz w:val="28"/>
                <w:szCs w:val="28"/>
              </w:rPr>
              <w:t xml:space="preserve">управлінню державної казначейської служби </w:t>
            </w:r>
            <w:r>
              <w:rPr>
                <w:sz w:val="28"/>
                <w:szCs w:val="28"/>
              </w:rPr>
              <w:t xml:space="preserve">України </w:t>
            </w:r>
            <w:r w:rsidRPr="006A6533">
              <w:rPr>
                <w:sz w:val="28"/>
                <w:szCs w:val="28"/>
              </w:rPr>
              <w:t xml:space="preserve">у </w:t>
            </w:r>
            <w:r>
              <w:rPr>
                <w:sz w:val="28"/>
                <w:szCs w:val="28"/>
              </w:rPr>
              <w:t>м. Червоноград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держадміністрації, головні розпорядники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ного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DA2090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15 грудня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E752C2" w:rsidRDefault="00ED1355" w:rsidP="005B156E">
            <w:pPr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752C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A353FF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Забезпечення надання Міністерству фінансів України, казначейським органам інформації щодо виконання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 бюджет</w:t>
            </w:r>
            <w:r>
              <w:rPr>
                <w:sz w:val="28"/>
                <w:szCs w:val="28"/>
              </w:rPr>
              <w:t>у</w:t>
            </w:r>
            <w:r w:rsidRPr="006A6533">
              <w:rPr>
                <w:sz w:val="28"/>
                <w:szCs w:val="28"/>
              </w:rPr>
              <w:t xml:space="preserve"> відповідно до вимог наказу М</w:t>
            </w:r>
            <w:r w:rsidRPr="00A353FF">
              <w:rPr>
                <w:sz w:val="28"/>
                <w:szCs w:val="28"/>
              </w:rPr>
              <w:t xml:space="preserve">іністерства </w:t>
            </w:r>
            <w:r>
              <w:rPr>
                <w:sz w:val="28"/>
                <w:szCs w:val="28"/>
              </w:rPr>
              <w:t xml:space="preserve">фінансів </w:t>
            </w:r>
            <w:r w:rsidRPr="006A653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країни</w:t>
            </w:r>
            <w:r w:rsidRPr="006A6533">
              <w:rPr>
                <w:sz w:val="28"/>
                <w:szCs w:val="28"/>
              </w:rPr>
              <w:t xml:space="preserve"> від 30.08.2021 № 488 </w:t>
            </w:r>
            <w:r w:rsidRPr="00A353FF">
              <w:rPr>
                <w:sz w:val="28"/>
                <w:szCs w:val="28"/>
              </w:rPr>
              <w:t>“</w:t>
            </w:r>
            <w:r w:rsidRPr="006A6533">
              <w:rPr>
                <w:sz w:val="28"/>
                <w:szCs w:val="28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</w:t>
            </w:r>
            <w:r w:rsidRPr="00A353FF">
              <w:rPr>
                <w:sz w:val="28"/>
                <w:szCs w:val="28"/>
              </w:rPr>
              <w:t>”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DF3307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У терміни, визна</w:t>
            </w:r>
            <w:r>
              <w:rPr>
                <w:sz w:val="28"/>
                <w:szCs w:val="28"/>
              </w:rPr>
              <w:t>чені наказом МФУ від 30.08.2021 р.</w:t>
            </w:r>
            <w:r w:rsidRPr="006A6533">
              <w:rPr>
                <w:sz w:val="28"/>
                <w:szCs w:val="28"/>
              </w:rPr>
              <w:t xml:space="preserve"> № 488  </w:t>
            </w:r>
          </w:p>
        </w:tc>
      </w:tr>
      <w:tr w:rsidR="00ED1355" w:rsidRPr="006A6533">
        <w:trPr>
          <w:trHeight w:val="25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B156E">
            <w:pPr>
              <w:pStyle w:val="rvps1"/>
              <w:spacing w:before="12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A653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Оприлюднення на офіційних сайтах інформації про виконання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у 2022 році відповідно до вимог статті 28 Бюджетного кодексу України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Головні розпорядники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районного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DA2090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У терміни, визначені статтею 28 Бюджетного кодексу України</w:t>
            </w:r>
          </w:p>
        </w:tc>
      </w:tr>
      <w:tr w:rsidR="00ED1355" w:rsidRPr="006A6533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6842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2. Складання прогнозу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ного бюджету на 2023-2025 роки:</w:t>
            </w:r>
          </w:p>
        </w:tc>
      </w:tr>
      <w:tr w:rsidR="00ED1355" w:rsidRPr="006A6533" w:rsidTr="005B156E">
        <w:trPr>
          <w:trHeight w:val="102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6E3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B156E">
              <w:rPr>
                <w:rFonts w:ascii="Times New Roman" w:hAnsi="Times New Roman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45E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Підготовка та подання пропозицій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центральним органам влади 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щодо внесення змін до чинного 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податкового та бюджетного законодавства, інших нормативних актів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8C64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Головне управління ДПС у Львівській області,</w:t>
            </w:r>
          </w:p>
          <w:p w:rsidR="00ED1355" w:rsidRPr="006A6533" w:rsidRDefault="00ED1355" w:rsidP="008C64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Західне міжрегіональне 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управління ДПС</w:t>
            </w:r>
          </w:p>
          <w:p w:rsidR="00ED1355" w:rsidRPr="006A6533" w:rsidRDefault="00ED1355" w:rsidP="008C64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по роботі з великими платниками податків,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головні розпорядники коштів районного бюджету, 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  <w:p w:rsidR="00ED1355" w:rsidRPr="006A6533" w:rsidRDefault="00ED1355" w:rsidP="00B257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AD0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1355" w:rsidRPr="006A6533">
        <w:trPr>
          <w:gridAfter w:val="1"/>
          <w:wAfter w:w="17" w:type="pct"/>
          <w:trHeight w:val="81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DA20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фінанс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овому управлінню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держадміністрації основних прогнозних показників соціально-економічного розвитку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Червоноградського району 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Львівської області на 2023-2025 роки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684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соціально-економічного розвитку територій 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держадміністрації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01 липня </w:t>
            </w:r>
          </w:p>
          <w:p w:rsidR="00ED1355" w:rsidRPr="006A6533" w:rsidRDefault="00ED1355" w:rsidP="000C55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81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DA20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40F4C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  <w:shd w:val="clear" w:color="auto" w:fill="FFFFFF"/>
              </w:rPr>
              <w:t xml:space="preserve">Розрахунок прогнозу обсягу доходів </w:t>
            </w:r>
            <w:r>
              <w:rPr>
                <w:sz w:val="28"/>
                <w:szCs w:val="28"/>
                <w:shd w:val="clear" w:color="auto" w:fill="FFFFFF"/>
              </w:rPr>
              <w:t>район</w:t>
            </w:r>
            <w:r w:rsidRPr="006A6533">
              <w:rPr>
                <w:sz w:val="28"/>
                <w:szCs w:val="28"/>
                <w:shd w:val="clear" w:color="auto" w:fill="FFFFFF"/>
              </w:rPr>
              <w:t xml:space="preserve">ного бюджету, визначення обсягу фінансування </w:t>
            </w:r>
            <w:r>
              <w:rPr>
                <w:sz w:val="28"/>
                <w:szCs w:val="28"/>
                <w:shd w:val="clear" w:color="auto" w:fill="FFFFFF"/>
              </w:rPr>
              <w:t>район</w:t>
            </w:r>
            <w:r w:rsidRPr="006A6533">
              <w:rPr>
                <w:sz w:val="28"/>
                <w:szCs w:val="28"/>
                <w:shd w:val="clear" w:color="auto" w:fill="FFFFFF"/>
              </w:rPr>
              <w:t xml:space="preserve">ного бюджету </w:t>
            </w:r>
            <w:r w:rsidRPr="006A6533">
              <w:rPr>
                <w:sz w:val="28"/>
                <w:szCs w:val="28"/>
              </w:rPr>
              <w:t>на 2023-2025 роки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15 липня </w:t>
            </w:r>
          </w:p>
          <w:p w:rsidR="00ED1355" w:rsidRPr="006A6533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trHeight w:val="102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6E3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2.4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A40F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Розроблення інструкції з підготовки пропозицій до прогнозу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ного бюджету 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на 2023-2025 роки </w:t>
            </w:r>
            <w:r w:rsidRPr="006A653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та доведення її до головних розпорядників коштів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ного бюджету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E86A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20 липня </w:t>
            </w:r>
          </w:p>
          <w:p w:rsidR="00ED1355" w:rsidRPr="006A6533" w:rsidRDefault="00ED1355" w:rsidP="00E86A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81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2.5.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40F4C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Відповідно до доведеної фінанс</w:t>
            </w:r>
            <w:r>
              <w:rPr>
                <w:sz w:val="28"/>
                <w:szCs w:val="28"/>
              </w:rPr>
              <w:t>о</w:t>
            </w:r>
            <w:r w:rsidRPr="006A653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им</w:t>
            </w:r>
            <w:r w:rsidRPr="006A65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управлінням рай</w:t>
            </w:r>
            <w:r w:rsidRPr="006A6533">
              <w:rPr>
                <w:sz w:val="28"/>
                <w:szCs w:val="28"/>
              </w:rPr>
              <w:t xml:space="preserve">держадміністрації інструкції з підготовки пропозицій до прогнозу 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та орієнтовних граничних показників, надання  фінанс</w:t>
            </w:r>
            <w:r>
              <w:rPr>
                <w:sz w:val="28"/>
                <w:szCs w:val="28"/>
              </w:rPr>
              <w:t>о</w:t>
            </w:r>
            <w:r w:rsidRPr="006A653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ому управлінню рай</w:t>
            </w:r>
            <w:r w:rsidRPr="006A6533">
              <w:rPr>
                <w:sz w:val="28"/>
                <w:szCs w:val="28"/>
              </w:rPr>
              <w:t xml:space="preserve">держадміністрації пропозицій до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2023-2025 роки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40F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Головні розпорядники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ного бюджету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C94B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01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серпня</w:t>
            </w:r>
          </w:p>
          <w:p w:rsidR="00ED1355" w:rsidRPr="006A6533" w:rsidRDefault="00ED1355" w:rsidP="00C94B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81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2.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7A1B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>Обрахунок та подання фінанс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овому управлінню рай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держадміністрації прогнозних надходжень до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район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ного бюджету у 2023-2025  роках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t xml:space="preserve"> розрізі податків і платежів, що </w:t>
            </w:r>
            <w:r w:rsidRPr="006A653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контролюються податковими органами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9C3485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C3485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Головне управління ДПС у Львівській області, Західне </w:t>
            </w:r>
            <w:r w:rsidRPr="009C3485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міжрегіональне управління ДПС</w:t>
            </w:r>
          </w:p>
          <w:p w:rsidR="00ED1355" w:rsidRPr="006A6533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C3485">
              <w:rPr>
                <w:rFonts w:ascii="Times New Roman" w:hAnsi="Times New Roman"/>
                <w:sz w:val="28"/>
                <w:szCs w:val="28"/>
                <w:lang w:eastAsia="uk-UA"/>
              </w:rPr>
              <w:t>по роботі з великими платниками податків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37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01 серпня </w:t>
            </w:r>
          </w:p>
          <w:p w:rsidR="00ED1355" w:rsidRPr="006A6533" w:rsidRDefault="00ED1355" w:rsidP="00837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81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9C3485" w:rsidRDefault="00ED1355" w:rsidP="00DA20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C3485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2.7.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9C3485" w:rsidRDefault="00ED1355" w:rsidP="009C34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C3485">
              <w:rPr>
                <w:rFonts w:ascii="Times New Roman" w:hAnsi="Times New Roman"/>
                <w:sz w:val="28"/>
                <w:szCs w:val="28"/>
                <w:lang w:eastAsia="uk-UA"/>
              </w:rPr>
              <w:t>Подання фінансовому управлінню райдержадміністрації прогнозу надходження до районного бюджету у 2023-2025 роках коштів від відчуження майна, що перебуває в комунальній власності, від орендної плати за користування майном, що перебуває в комунальній власності, та частини чистого прибутку (доходу) комунальних унітарних підприємств та їх об'єднань, що вилучається до відповідного місцевого бюджету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9C34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Червоноградська районна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37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01 серпня </w:t>
            </w:r>
          </w:p>
          <w:p w:rsidR="00ED1355" w:rsidRPr="006A6533" w:rsidRDefault="00ED1355" w:rsidP="00837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81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A6533">
              <w:rPr>
                <w:sz w:val="28"/>
                <w:szCs w:val="28"/>
              </w:rPr>
              <w:t>8.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A40F4C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Здійснення аналізу поданих головними розпорядниками бюджетних коштів пропозицій до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2023-2025 роки на відповідність доведеним орієнтовним граничним показникам видатків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і вимогам доведеної інструкції та прийняття рішення про включення поданих пропозицій до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на 2023-2025 роки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10 серпня 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trHeight w:val="79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C3485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2023-2025 роки на розгляд і схвалення </w:t>
            </w:r>
            <w:r>
              <w:rPr>
                <w:sz w:val="28"/>
                <w:szCs w:val="28"/>
              </w:rPr>
              <w:t>рай</w:t>
            </w:r>
            <w:r w:rsidRPr="006A6533">
              <w:rPr>
                <w:sz w:val="28"/>
                <w:szCs w:val="28"/>
              </w:rPr>
              <w:t>держадміністрації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15 серпня 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trHeight w:val="79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C3485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Розгляд та схвалення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на 2023-2025 роки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Районна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державна адміністрація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01 вересня 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trHeight w:val="79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C3485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Оприлюднення на офіційному сайті схваленого </w:t>
            </w:r>
            <w:r>
              <w:rPr>
                <w:sz w:val="28"/>
                <w:szCs w:val="28"/>
              </w:rPr>
              <w:t>рай</w:t>
            </w:r>
            <w:r w:rsidRPr="006A6533">
              <w:rPr>
                <w:sz w:val="28"/>
                <w:szCs w:val="28"/>
              </w:rPr>
              <w:t xml:space="preserve">держадміністрацією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</w:t>
            </w:r>
            <w:r>
              <w:rPr>
                <w:sz w:val="28"/>
                <w:szCs w:val="28"/>
              </w:rPr>
              <w:t xml:space="preserve">Червоноградського району </w:t>
            </w:r>
            <w:r w:rsidRPr="006A6533">
              <w:rPr>
                <w:sz w:val="28"/>
                <w:szCs w:val="28"/>
              </w:rPr>
              <w:t xml:space="preserve"> на 2023-2025 роки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о 05 вересня 2022 року</w:t>
            </w:r>
          </w:p>
        </w:tc>
      </w:tr>
      <w:tr w:rsidR="00ED1355" w:rsidRPr="006A6533">
        <w:trPr>
          <w:trHeight w:val="79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C3485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ного бюджету на 2023-2025 роки разом із фінансово-економічним обґрунтуванням до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ної ради для розгляду в порядку, визначеному радою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 06 вересня 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trHeight w:val="79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C3485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Супровід р</w:t>
            </w:r>
            <w:r w:rsidRPr="006A6533">
              <w:rPr>
                <w:sz w:val="28"/>
                <w:szCs w:val="28"/>
              </w:rPr>
              <w:t>озгляд</w:t>
            </w:r>
            <w:r>
              <w:rPr>
                <w:sz w:val="28"/>
                <w:szCs w:val="28"/>
              </w:rPr>
              <w:t>у</w:t>
            </w:r>
            <w:r w:rsidRPr="006A6533">
              <w:rPr>
                <w:sz w:val="28"/>
                <w:szCs w:val="28"/>
              </w:rPr>
              <w:t xml:space="preserve">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на 2023-2025 роки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 головні розпорядники коштів районного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2B56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 порядку, визначеному в регламенті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ної ради</w:t>
            </w:r>
          </w:p>
        </w:tc>
      </w:tr>
      <w:tr w:rsidR="00ED1355" w:rsidRPr="006A6533">
        <w:trPr>
          <w:trHeight w:val="79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C3485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0F2EC9" w:rsidRDefault="00ED1355" w:rsidP="002B56CB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Забезпечення надання Міністерству фінансів України, казначейським органам інформації щодо формування та схвалення прогнозу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</w:t>
            </w:r>
            <w:r>
              <w:rPr>
                <w:sz w:val="28"/>
                <w:szCs w:val="28"/>
              </w:rPr>
              <w:t xml:space="preserve">у </w:t>
            </w:r>
            <w:r w:rsidRPr="006A6533">
              <w:rPr>
                <w:sz w:val="28"/>
                <w:szCs w:val="28"/>
              </w:rPr>
              <w:t xml:space="preserve"> на 2023-2025 роки відповідно до вимог наказу М</w:t>
            </w:r>
            <w:r>
              <w:rPr>
                <w:sz w:val="28"/>
                <w:szCs w:val="28"/>
              </w:rPr>
              <w:t xml:space="preserve">іністерства фінансів </w:t>
            </w:r>
            <w:r w:rsidRPr="006A653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країни</w:t>
            </w:r>
            <w:r w:rsidRPr="006A6533">
              <w:rPr>
                <w:sz w:val="28"/>
                <w:szCs w:val="28"/>
              </w:rPr>
              <w:t xml:space="preserve"> від 30.08.2021 № 488 </w:t>
            </w:r>
            <w:r w:rsidRPr="000F2EC9">
              <w:rPr>
                <w:sz w:val="28"/>
                <w:szCs w:val="28"/>
              </w:rPr>
              <w:t>“</w:t>
            </w:r>
            <w:r w:rsidRPr="006A6533">
              <w:rPr>
                <w:sz w:val="28"/>
                <w:szCs w:val="28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</w:t>
            </w:r>
            <w:r w:rsidRPr="000F2EC9">
              <w:rPr>
                <w:sz w:val="28"/>
                <w:szCs w:val="28"/>
              </w:rPr>
              <w:t>”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55B6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У терміни, визна</w:t>
            </w:r>
            <w:r>
              <w:rPr>
                <w:sz w:val="28"/>
                <w:szCs w:val="28"/>
              </w:rPr>
              <w:t>чені наказом МФУ від 30.08.2021 р.</w:t>
            </w:r>
            <w:r w:rsidRPr="006A6533">
              <w:rPr>
                <w:sz w:val="28"/>
                <w:szCs w:val="28"/>
              </w:rPr>
              <w:t xml:space="preserve"> № 488  </w:t>
            </w:r>
          </w:p>
        </w:tc>
      </w:tr>
      <w:tr w:rsidR="00ED1355" w:rsidRPr="006A6533">
        <w:trPr>
          <w:trHeight w:val="56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2B56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3. Складання проєкту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ного бюджету на 2023 рік</w:t>
            </w:r>
          </w:p>
        </w:tc>
      </w:tr>
      <w:tr w:rsidR="00ED1355" w:rsidRPr="006A6533">
        <w:trPr>
          <w:gridAfter w:val="1"/>
          <w:wAfter w:w="17" w:type="pct"/>
          <w:trHeight w:val="72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C34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3.1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Доведення до головних розпорядників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ного бюджету розрахунків прогнозних обсягів міжбюджетних трансфертів, схвалених Кабінетом Міністрів України, в проєкті Закону України </w:t>
            </w:r>
            <w:r w:rsidRPr="000F2EC9">
              <w:rPr>
                <w:rFonts w:ascii="Times New Roman" w:hAnsi="Times New Roman"/>
                <w:sz w:val="28"/>
                <w:szCs w:val="28"/>
                <w:lang w:eastAsia="uk-UA"/>
              </w:rPr>
              <w:t>“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</w:t>
            </w:r>
            <w:r w:rsidRPr="000F2EC9"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ержавний бюджет на 2023 рік”, методики їх визначення, організаційно-методичних вимог та інших показників щодо складання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проектів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місцевих бюджетів на 2023 рік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219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4756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До 23 вересня</w:t>
            </w:r>
          </w:p>
          <w:p w:rsidR="00ED1355" w:rsidRPr="006A6533" w:rsidRDefault="00ED1355" w:rsidP="004756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72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439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3.2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219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З урахуванням особливостей складання проєктів місцевих бюджетів розроблення і доведення до головних розпорядників бюджетних коштів інструкції з підготовки бюджетних запитів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219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37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До 10 жовтня</w:t>
            </w:r>
          </w:p>
          <w:p w:rsidR="00ED1355" w:rsidRPr="006A6533" w:rsidRDefault="00ED1355" w:rsidP="00837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171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3.3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2B56CB" w:rsidRDefault="00ED1355" w:rsidP="002B5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712790">
              <w:rPr>
                <w:rFonts w:ascii="Times New Roman" w:hAnsi="Times New Roman"/>
                <w:sz w:val="28"/>
                <w:szCs w:val="28"/>
                <w:lang w:eastAsia="uk-UA"/>
              </w:rPr>
              <w:t>Надання фінансовому управлінню райдержадміністрації обґрунтованих пропозицій до лімітів споживання у 2023 році енергоносіїв у натуральних показниках бюджетними установами, що фінансуються з районного бюджету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D903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соціально-економічного розвитку територій 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>держадміністрації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До 01 жовтня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trHeight w:val="6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3.4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Надання фінанс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ому управлінню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держадміністрації бюджетних запитів у форматі програмно-цільового методу бюджетування щодо потреби в коштах на утримання установ, підприємств та організацій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ного значення, виконання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них програм,  розширення переліку джерел фінансування бюджетних установ і збільшення власних надходжень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Головні розпорядники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ного бюджету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20 жовтня 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gridAfter w:val="1"/>
          <w:wAfter w:w="17" w:type="pct"/>
          <w:trHeight w:val="1238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Аналіз отриманих від головних розпорядників коштів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ного бюджету бюджетних запитів та прийняття рішення про їх включення до проєкту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ного бюджету на 2023 рік. Проведення нарад з головними розпорядниками коштів з цього питання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До 10 листопада</w:t>
            </w:r>
          </w:p>
          <w:p w:rsidR="00ED1355" w:rsidRPr="006A6533" w:rsidRDefault="00ED1355" w:rsidP="001C54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2022 року</w:t>
            </w:r>
          </w:p>
        </w:tc>
      </w:tr>
      <w:tr w:rsidR="00ED1355" w:rsidRPr="006A6533">
        <w:trPr>
          <w:trHeight w:val="68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2B56CB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Доведення до головних розпорядників коштів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бюджету:</w:t>
            </w:r>
            <w:r w:rsidRPr="006A6533">
              <w:rPr>
                <w:sz w:val="28"/>
                <w:szCs w:val="28"/>
              </w:rPr>
              <w:br/>
              <w:t>- обсягів міжбюджетних трансфертів, врахованих у про</w:t>
            </w:r>
            <w:r>
              <w:rPr>
                <w:sz w:val="28"/>
                <w:szCs w:val="28"/>
              </w:rPr>
              <w:t>є</w:t>
            </w:r>
            <w:r w:rsidRPr="006A6533">
              <w:rPr>
                <w:sz w:val="28"/>
                <w:szCs w:val="28"/>
              </w:rPr>
              <w:t>кті державного бюджету, прийнятого Верховною Радою України у другому читанні;</w:t>
            </w:r>
            <w:r w:rsidRPr="006A6533">
              <w:rPr>
                <w:sz w:val="28"/>
                <w:szCs w:val="28"/>
              </w:rPr>
              <w:br/>
              <w:t>- текстових статей, а також методологічно-організаційних вимог щодо складання про</w:t>
            </w:r>
            <w:r>
              <w:rPr>
                <w:sz w:val="28"/>
                <w:szCs w:val="28"/>
              </w:rPr>
              <w:t>є</w:t>
            </w:r>
            <w:r w:rsidRPr="006A6533">
              <w:rPr>
                <w:sz w:val="28"/>
                <w:szCs w:val="28"/>
              </w:rPr>
              <w:t>ктів місцевих бюджетів на 2023 рік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21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F68B9">
            <w:pPr>
              <w:pStyle w:val="rvps14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У тижневий термін з дня прийняття ВРУ проєкту Закону України про Державний бюджет України на 2023 рік у другому читанні</w:t>
            </w:r>
          </w:p>
        </w:tc>
      </w:tr>
      <w:tr w:rsidR="00ED1355" w:rsidRPr="006A6533">
        <w:trPr>
          <w:trHeight w:val="50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Підготовка проєкту рішення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ної ради про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ний бюджет з додатками згідно з типовою формою, затвердженою </w:t>
            </w:r>
            <w:r w:rsidRPr="006A6533">
              <w:rPr>
                <w:sz w:val="28"/>
                <w:szCs w:val="28"/>
              </w:rPr>
              <w:lastRenderedPageBreak/>
              <w:t>відповідним наказом Мінфіну, і матеріалів, передбачених </w:t>
            </w:r>
            <w:hyperlink r:id="rId8" w:anchor="n1239" w:tgtFrame="_blank" w:history="1">
              <w:r w:rsidRPr="006A6533">
                <w:rPr>
                  <w:rStyle w:val="ab"/>
                  <w:color w:val="auto"/>
                  <w:sz w:val="28"/>
                  <w:szCs w:val="28"/>
                  <w:u w:val="none"/>
                </w:rPr>
                <w:t>статтею 76</w:t>
              </w:r>
            </w:hyperlink>
            <w:r w:rsidRPr="006A6533">
              <w:rPr>
                <w:sz w:val="28"/>
                <w:szCs w:val="28"/>
              </w:rPr>
              <w:t xml:space="preserve"> Бюджетного кодексу України, та його подання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ній державній адміністрації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04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F2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До 20 листопада</w:t>
            </w:r>
          </w:p>
          <w:p w:rsidR="00ED1355" w:rsidRPr="006A6533" w:rsidRDefault="00ED1355" w:rsidP="000F2E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2022 року</w:t>
            </w:r>
          </w:p>
        </w:tc>
      </w:tr>
      <w:tr w:rsidR="00ED1355" w:rsidRPr="006A6533">
        <w:trPr>
          <w:trHeight w:val="77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3.8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Схвалення проєкту рішення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ної ради про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ний бюджет на 2023 рік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Районн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а державна адміністрація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F2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До 24 листопада</w:t>
            </w:r>
          </w:p>
          <w:p w:rsidR="00ED1355" w:rsidRPr="006A6533" w:rsidRDefault="00ED1355" w:rsidP="000F2E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2022 року</w:t>
            </w:r>
          </w:p>
        </w:tc>
      </w:tr>
      <w:tr w:rsidR="00ED1355" w:rsidRPr="006A6533">
        <w:trPr>
          <w:trHeight w:val="739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Направлення схваленого проєкту рішення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ної ради про </w:t>
            </w:r>
            <w:r>
              <w:rPr>
                <w:sz w:val="28"/>
                <w:szCs w:val="28"/>
              </w:rPr>
              <w:t>районни</w:t>
            </w:r>
            <w:r w:rsidRPr="006A6533">
              <w:rPr>
                <w:sz w:val="28"/>
                <w:szCs w:val="28"/>
              </w:rPr>
              <w:t xml:space="preserve">й бюджет на 2023 рік з пояснювальною запискою до </w:t>
            </w:r>
            <w:r>
              <w:rPr>
                <w:sz w:val="28"/>
                <w:szCs w:val="28"/>
              </w:rPr>
              <w:t>районн</w:t>
            </w:r>
            <w:r w:rsidRPr="006A6533">
              <w:rPr>
                <w:sz w:val="28"/>
                <w:szCs w:val="28"/>
              </w:rPr>
              <w:t>ої ради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04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Районна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державна адміністрація</w:t>
            </w:r>
          </w:p>
          <w:p w:rsidR="00ED1355" w:rsidRPr="006A6533" w:rsidRDefault="00ED1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C0405">
            <w:pPr>
              <w:pStyle w:val="rvps14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25 листопада 2022 року</w:t>
            </w:r>
          </w:p>
        </w:tc>
      </w:tr>
      <w:tr w:rsidR="00ED1355" w:rsidRPr="006A6533">
        <w:trPr>
          <w:trHeight w:val="71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0C04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6533">
              <w:rPr>
                <w:rFonts w:ascii="Times New Roman" w:hAnsi="Times New Roman"/>
                <w:sz w:val="28"/>
                <w:szCs w:val="28"/>
              </w:rPr>
              <w:t>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502FCE">
            <w:pPr>
              <w:pStyle w:val="rvps14"/>
              <w:tabs>
                <w:tab w:val="left" w:pos="103"/>
                <w:tab w:val="left" w:pos="387"/>
              </w:tabs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28 листопада 2022 року</w:t>
            </w:r>
          </w:p>
        </w:tc>
      </w:tr>
      <w:tr w:rsidR="00ED1355" w:rsidRPr="006A6533">
        <w:trPr>
          <w:trHeight w:val="9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43958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Оприлюднення проєкту рішення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ної ради про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ний бюджет на 2023 рік, схваленого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ною державною адміністрацією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EF4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F2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До 28 листопада</w:t>
            </w:r>
          </w:p>
          <w:p w:rsidR="00ED1355" w:rsidRPr="006A6533" w:rsidRDefault="00ED1355" w:rsidP="000F2EC9">
            <w:pPr>
              <w:pStyle w:val="rvps1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2022 року</w:t>
            </w:r>
          </w:p>
        </w:tc>
      </w:tr>
      <w:tr w:rsidR="00ED1355" w:rsidRPr="006A6533">
        <w:trPr>
          <w:trHeight w:val="98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Публічне представлення проєкту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на 2023 рік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EF48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0F2E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Листопад 2022 року</w:t>
            </w:r>
          </w:p>
        </w:tc>
      </w:tr>
      <w:tr w:rsidR="00ED1355" w:rsidRPr="006A6533">
        <w:trPr>
          <w:trHeight w:val="68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6A65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Доопрацювання про</w:t>
            </w:r>
            <w:r>
              <w:rPr>
                <w:sz w:val="28"/>
                <w:szCs w:val="28"/>
              </w:rPr>
              <w:t>є</w:t>
            </w:r>
            <w:r w:rsidRPr="006A6533">
              <w:rPr>
                <w:sz w:val="28"/>
                <w:szCs w:val="28"/>
              </w:rPr>
              <w:t xml:space="preserve">кту рішення про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ний бюджет на 2023 рік з урахуванням рішень комісії з питань бюджету та соціально-економічного розвитку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9755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Впродовж 2 днів з дня отримання протоколу комісії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ної ради з питань бюджету  та соціально-економічного розвитку</w:t>
            </w:r>
          </w:p>
        </w:tc>
      </w:tr>
      <w:tr w:rsidR="00ED1355" w:rsidRPr="006A6533">
        <w:trPr>
          <w:trHeight w:val="680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3.14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Супровід р</w:t>
            </w:r>
            <w:r w:rsidRPr="006A6533">
              <w:rPr>
                <w:sz w:val="28"/>
                <w:szCs w:val="28"/>
              </w:rPr>
              <w:t>озгляд</w:t>
            </w:r>
            <w:r>
              <w:rPr>
                <w:sz w:val="28"/>
                <w:szCs w:val="28"/>
              </w:rPr>
              <w:t>у та</w:t>
            </w:r>
            <w:r w:rsidRPr="006A6533">
              <w:rPr>
                <w:sz w:val="28"/>
                <w:szCs w:val="28"/>
              </w:rPr>
              <w:t xml:space="preserve"> затвердження про</w:t>
            </w:r>
            <w:r>
              <w:rPr>
                <w:sz w:val="28"/>
                <w:szCs w:val="28"/>
              </w:rPr>
              <w:t>є</w:t>
            </w:r>
            <w:r w:rsidRPr="006A6533">
              <w:rPr>
                <w:sz w:val="28"/>
                <w:szCs w:val="28"/>
              </w:rPr>
              <w:t xml:space="preserve">кту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на 202</w:t>
            </w:r>
            <w:r>
              <w:rPr>
                <w:sz w:val="28"/>
                <w:szCs w:val="28"/>
              </w:rPr>
              <w:t>3</w:t>
            </w:r>
            <w:r w:rsidRPr="006A6533">
              <w:rPr>
                <w:sz w:val="28"/>
                <w:szCs w:val="28"/>
              </w:rPr>
              <w:t xml:space="preserve"> рік на сесії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ної ради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>, головні розпорядники коштів районного бюджету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97554E">
            <w:pPr>
              <w:pStyle w:val="rvps14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До 25 грудня 2022 року</w:t>
            </w:r>
          </w:p>
        </w:tc>
      </w:tr>
      <w:tr w:rsidR="00ED1355" w:rsidRPr="006A6533">
        <w:trPr>
          <w:trHeight w:val="71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3.15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Подання рішення про затвердження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бюджету на 2023 рік</w:t>
            </w:r>
            <w:r>
              <w:rPr>
                <w:sz w:val="28"/>
                <w:szCs w:val="28"/>
              </w:rPr>
              <w:t xml:space="preserve"> </w:t>
            </w:r>
            <w:r w:rsidRPr="006A65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департаменту </w:t>
            </w:r>
            <w:r w:rsidRPr="006A6533">
              <w:rPr>
                <w:sz w:val="28"/>
                <w:szCs w:val="28"/>
              </w:rPr>
              <w:t xml:space="preserve">фінансів </w:t>
            </w:r>
            <w:r>
              <w:rPr>
                <w:sz w:val="28"/>
                <w:szCs w:val="28"/>
              </w:rPr>
              <w:t xml:space="preserve">Львівської обласної державної адміністрації </w:t>
            </w:r>
            <w:r w:rsidRPr="006A6533">
              <w:rPr>
                <w:sz w:val="28"/>
                <w:szCs w:val="28"/>
              </w:rPr>
              <w:t xml:space="preserve"> для проведення експертизи на відповідність його положень чинному бюджетному законодавству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395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B76E3F">
            <w:pPr>
              <w:pStyle w:val="rvps14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Наступного дня після підписання рішення головою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 xml:space="preserve">ної ради </w:t>
            </w:r>
          </w:p>
        </w:tc>
      </w:tr>
      <w:tr w:rsidR="00ED1355" w:rsidRPr="006A6533">
        <w:trPr>
          <w:trHeight w:val="71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712790">
            <w:pPr>
              <w:pStyle w:val="rvps12"/>
              <w:spacing w:before="120" w:beforeAutospacing="0" w:after="12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3.16</w:t>
            </w:r>
            <w:r w:rsidRPr="006A6533">
              <w:rPr>
                <w:sz w:val="28"/>
                <w:szCs w:val="28"/>
              </w:rPr>
              <w:t>.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786B3F" w:rsidRDefault="00ED1355" w:rsidP="00B76E3F">
            <w:pPr>
              <w:pStyle w:val="rvps9"/>
              <w:spacing w:before="0" w:beforeAutospacing="0" w:after="120" w:afterAutospacing="0"/>
              <w:ind w:left="72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 xml:space="preserve">Забезпечення надання Міністерству фінансів України, казначейським органам інформації щодо формування та схвалення проєкту </w:t>
            </w:r>
            <w:r>
              <w:rPr>
                <w:sz w:val="28"/>
                <w:szCs w:val="28"/>
              </w:rPr>
              <w:t>район</w:t>
            </w:r>
            <w:r w:rsidRPr="006A6533">
              <w:rPr>
                <w:sz w:val="28"/>
                <w:szCs w:val="28"/>
              </w:rPr>
              <w:t>ного бюджет</w:t>
            </w:r>
            <w:r>
              <w:rPr>
                <w:sz w:val="28"/>
                <w:szCs w:val="28"/>
              </w:rPr>
              <w:t>у</w:t>
            </w:r>
            <w:r w:rsidRPr="006A6533">
              <w:rPr>
                <w:sz w:val="28"/>
                <w:szCs w:val="28"/>
              </w:rPr>
              <w:t xml:space="preserve"> на 2023 рік відповідно до вимог наказу М</w:t>
            </w:r>
            <w:r>
              <w:rPr>
                <w:sz w:val="28"/>
                <w:szCs w:val="28"/>
              </w:rPr>
              <w:t xml:space="preserve">іністерства фінансів </w:t>
            </w:r>
            <w:r w:rsidRPr="006A653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країни</w:t>
            </w:r>
            <w:r w:rsidRPr="006A6533">
              <w:rPr>
                <w:sz w:val="28"/>
                <w:szCs w:val="28"/>
              </w:rPr>
              <w:t xml:space="preserve"> від 30.08.2021 № 488 </w:t>
            </w:r>
            <w:r w:rsidRPr="00786B3F">
              <w:rPr>
                <w:sz w:val="28"/>
                <w:szCs w:val="28"/>
              </w:rPr>
              <w:t>“</w:t>
            </w:r>
            <w:r w:rsidRPr="006A6533">
              <w:rPr>
                <w:sz w:val="28"/>
                <w:szCs w:val="28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</w:t>
            </w:r>
            <w:r w:rsidRPr="00786B3F">
              <w:rPr>
                <w:sz w:val="28"/>
                <w:szCs w:val="28"/>
              </w:rPr>
              <w:t>”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55" w:rsidRPr="006A6533" w:rsidRDefault="00ED1355" w:rsidP="00B76E3F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інанс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ове управління рай</w:t>
            </w:r>
            <w:r w:rsidRPr="006A6533">
              <w:rPr>
                <w:rFonts w:ascii="Times New Roman" w:hAnsi="Times New Roman"/>
                <w:sz w:val="28"/>
                <w:szCs w:val="28"/>
                <w:lang w:eastAsia="uk-UA"/>
              </w:rPr>
              <w:t>держадміністрації,</w:t>
            </w:r>
            <w:r w:rsidRPr="006A6533">
              <w:rPr>
                <w:rFonts w:ascii="Times New Roman" w:hAnsi="Times New Roman"/>
                <w:sz w:val="28"/>
                <w:szCs w:val="28"/>
              </w:rPr>
              <w:t xml:space="preserve"> головні розпорядники бюджетних коштів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55" w:rsidRPr="006A6533" w:rsidRDefault="00ED1355" w:rsidP="00843958">
            <w:pPr>
              <w:pStyle w:val="rvps9"/>
              <w:spacing w:before="0" w:beforeAutospacing="0" w:after="120" w:afterAutospacing="0"/>
              <w:ind w:left="72"/>
              <w:jc w:val="center"/>
              <w:rPr>
                <w:sz w:val="28"/>
                <w:szCs w:val="28"/>
              </w:rPr>
            </w:pPr>
            <w:r w:rsidRPr="006A6533">
              <w:rPr>
                <w:sz w:val="28"/>
                <w:szCs w:val="28"/>
              </w:rPr>
              <w:t>У терміни, визна</w:t>
            </w:r>
            <w:r>
              <w:rPr>
                <w:sz w:val="28"/>
                <w:szCs w:val="28"/>
              </w:rPr>
              <w:t>чені наказом МФУ від 30.08.2021 р.</w:t>
            </w:r>
            <w:r w:rsidRPr="006A6533">
              <w:rPr>
                <w:sz w:val="28"/>
                <w:szCs w:val="28"/>
              </w:rPr>
              <w:t xml:space="preserve"> № 488  </w:t>
            </w:r>
          </w:p>
        </w:tc>
      </w:tr>
    </w:tbl>
    <w:p w:rsidR="00ED1355" w:rsidRPr="006A6533" w:rsidRDefault="00ED1355" w:rsidP="000A26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1355" w:rsidRDefault="004301F8" w:rsidP="004301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p w:rsidR="004301F8" w:rsidRPr="006A6533" w:rsidRDefault="004301F8" w:rsidP="000A26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4301F8" w:rsidRPr="006A6533" w:rsidSect="004301F8">
      <w:headerReference w:type="even" r:id="rId9"/>
      <w:headerReference w:type="default" r:id="rId10"/>
      <w:pgSz w:w="16838" w:h="11906" w:orient="landscape"/>
      <w:pgMar w:top="170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F06" w:rsidRDefault="00720F06">
      <w:pPr>
        <w:spacing w:after="0" w:line="240" w:lineRule="auto"/>
      </w:pPr>
      <w:r>
        <w:separator/>
      </w:r>
    </w:p>
  </w:endnote>
  <w:endnote w:type="continuationSeparator" w:id="0">
    <w:p w:rsidR="00720F06" w:rsidRDefault="00720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F06" w:rsidRDefault="00720F06">
      <w:pPr>
        <w:spacing w:after="0" w:line="240" w:lineRule="auto"/>
      </w:pPr>
      <w:r>
        <w:separator/>
      </w:r>
    </w:p>
  </w:footnote>
  <w:footnote w:type="continuationSeparator" w:id="0">
    <w:p w:rsidR="00720F06" w:rsidRDefault="00720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355" w:rsidRDefault="00ED1355" w:rsidP="00C67B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1355" w:rsidRDefault="00ED13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355" w:rsidRPr="000A267A" w:rsidRDefault="00ED1355" w:rsidP="00C67B4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0A267A">
      <w:rPr>
        <w:rStyle w:val="a5"/>
        <w:rFonts w:ascii="Times New Roman" w:hAnsi="Times New Roman"/>
        <w:sz w:val="24"/>
        <w:szCs w:val="24"/>
      </w:rPr>
      <w:fldChar w:fldCharType="begin"/>
    </w:r>
    <w:r w:rsidRPr="000A267A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0A267A">
      <w:rPr>
        <w:rStyle w:val="a5"/>
        <w:rFonts w:ascii="Times New Roman" w:hAnsi="Times New Roman"/>
        <w:sz w:val="24"/>
        <w:szCs w:val="24"/>
      </w:rPr>
      <w:fldChar w:fldCharType="separate"/>
    </w:r>
    <w:r w:rsidR="003D40EB">
      <w:rPr>
        <w:rStyle w:val="a5"/>
        <w:rFonts w:ascii="Times New Roman" w:hAnsi="Times New Roman"/>
        <w:noProof/>
        <w:sz w:val="24"/>
        <w:szCs w:val="24"/>
      </w:rPr>
      <w:t>2</w:t>
    </w:r>
    <w:r w:rsidRPr="000A267A">
      <w:rPr>
        <w:rStyle w:val="a5"/>
        <w:rFonts w:ascii="Times New Roman" w:hAnsi="Times New Roman"/>
        <w:sz w:val="24"/>
        <w:szCs w:val="24"/>
      </w:rPr>
      <w:fldChar w:fldCharType="end"/>
    </w:r>
  </w:p>
  <w:p w:rsidR="00ED1355" w:rsidRDefault="00ED13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1C71"/>
    <w:multiLevelType w:val="hybridMultilevel"/>
    <w:tmpl w:val="ECF4DF02"/>
    <w:lvl w:ilvl="0" w:tplc="A296C09E">
      <w:start w:val="2020"/>
      <w:numFmt w:val="bullet"/>
      <w:lvlText w:val="-"/>
      <w:lvlJc w:val="left"/>
      <w:pPr>
        <w:tabs>
          <w:tab w:val="num" w:pos="570"/>
        </w:tabs>
        <w:ind w:left="570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5BE"/>
    <w:rsid w:val="0000056A"/>
    <w:rsid w:val="0000138A"/>
    <w:rsid w:val="00004912"/>
    <w:rsid w:val="000076A5"/>
    <w:rsid w:val="0001181C"/>
    <w:rsid w:val="00012890"/>
    <w:rsid w:val="00014191"/>
    <w:rsid w:val="00014B43"/>
    <w:rsid w:val="000162A2"/>
    <w:rsid w:val="00017093"/>
    <w:rsid w:val="00021290"/>
    <w:rsid w:val="00021420"/>
    <w:rsid w:val="00021912"/>
    <w:rsid w:val="0003257E"/>
    <w:rsid w:val="000420C5"/>
    <w:rsid w:val="00042B32"/>
    <w:rsid w:val="0004370F"/>
    <w:rsid w:val="0004609E"/>
    <w:rsid w:val="000520C1"/>
    <w:rsid w:val="000539F8"/>
    <w:rsid w:val="00053F27"/>
    <w:rsid w:val="00054189"/>
    <w:rsid w:val="00056075"/>
    <w:rsid w:val="00056497"/>
    <w:rsid w:val="00063299"/>
    <w:rsid w:val="00067AC6"/>
    <w:rsid w:val="00070264"/>
    <w:rsid w:val="00070C25"/>
    <w:rsid w:val="000837CF"/>
    <w:rsid w:val="00090189"/>
    <w:rsid w:val="00090311"/>
    <w:rsid w:val="000916D6"/>
    <w:rsid w:val="000961FC"/>
    <w:rsid w:val="000A267A"/>
    <w:rsid w:val="000A484E"/>
    <w:rsid w:val="000A5EBE"/>
    <w:rsid w:val="000A605C"/>
    <w:rsid w:val="000B08EE"/>
    <w:rsid w:val="000B27ED"/>
    <w:rsid w:val="000B35BF"/>
    <w:rsid w:val="000B4723"/>
    <w:rsid w:val="000B64D1"/>
    <w:rsid w:val="000B6AAA"/>
    <w:rsid w:val="000C0405"/>
    <w:rsid w:val="000C1105"/>
    <w:rsid w:val="000C42DD"/>
    <w:rsid w:val="000C546D"/>
    <w:rsid w:val="000C55B6"/>
    <w:rsid w:val="000C7479"/>
    <w:rsid w:val="000C7970"/>
    <w:rsid w:val="000D1C15"/>
    <w:rsid w:val="000D436E"/>
    <w:rsid w:val="000D62E3"/>
    <w:rsid w:val="000D65D2"/>
    <w:rsid w:val="000D69BD"/>
    <w:rsid w:val="000E52DF"/>
    <w:rsid w:val="000E6427"/>
    <w:rsid w:val="000E70B2"/>
    <w:rsid w:val="000E744F"/>
    <w:rsid w:val="000E7D10"/>
    <w:rsid w:val="000F09E5"/>
    <w:rsid w:val="000F29F9"/>
    <w:rsid w:val="000F2EC9"/>
    <w:rsid w:val="00100906"/>
    <w:rsid w:val="00105BB5"/>
    <w:rsid w:val="00106B25"/>
    <w:rsid w:val="001070DB"/>
    <w:rsid w:val="0010779C"/>
    <w:rsid w:val="0011169D"/>
    <w:rsid w:val="0011175A"/>
    <w:rsid w:val="001138CC"/>
    <w:rsid w:val="001216C4"/>
    <w:rsid w:val="001232CC"/>
    <w:rsid w:val="00132117"/>
    <w:rsid w:val="001353F5"/>
    <w:rsid w:val="00135464"/>
    <w:rsid w:val="00135A04"/>
    <w:rsid w:val="00136676"/>
    <w:rsid w:val="00140B89"/>
    <w:rsid w:val="0014724E"/>
    <w:rsid w:val="00152BAE"/>
    <w:rsid w:val="0015655A"/>
    <w:rsid w:val="0016157C"/>
    <w:rsid w:val="001643AF"/>
    <w:rsid w:val="00166BC3"/>
    <w:rsid w:val="00170CBF"/>
    <w:rsid w:val="00172CF1"/>
    <w:rsid w:val="00172D33"/>
    <w:rsid w:val="00173125"/>
    <w:rsid w:val="00175533"/>
    <w:rsid w:val="001849B3"/>
    <w:rsid w:val="00187EB6"/>
    <w:rsid w:val="001952B3"/>
    <w:rsid w:val="001A60D9"/>
    <w:rsid w:val="001B11DF"/>
    <w:rsid w:val="001B2AAF"/>
    <w:rsid w:val="001B3950"/>
    <w:rsid w:val="001B3FF9"/>
    <w:rsid w:val="001B717D"/>
    <w:rsid w:val="001B72FF"/>
    <w:rsid w:val="001B7BCD"/>
    <w:rsid w:val="001C07BF"/>
    <w:rsid w:val="001C1BF7"/>
    <w:rsid w:val="001C54FD"/>
    <w:rsid w:val="001C5C4B"/>
    <w:rsid w:val="001C7DBB"/>
    <w:rsid w:val="001D2AAE"/>
    <w:rsid w:val="001D7800"/>
    <w:rsid w:val="001E150B"/>
    <w:rsid w:val="001E2CDB"/>
    <w:rsid w:val="001E2FA8"/>
    <w:rsid w:val="001E656F"/>
    <w:rsid w:val="001F4447"/>
    <w:rsid w:val="00201CE5"/>
    <w:rsid w:val="002048AB"/>
    <w:rsid w:val="002059F6"/>
    <w:rsid w:val="00213881"/>
    <w:rsid w:val="00216801"/>
    <w:rsid w:val="00220E57"/>
    <w:rsid w:val="00222711"/>
    <w:rsid w:val="00223F27"/>
    <w:rsid w:val="00231976"/>
    <w:rsid w:val="00233E4A"/>
    <w:rsid w:val="00234DA0"/>
    <w:rsid w:val="0023549B"/>
    <w:rsid w:val="00236D02"/>
    <w:rsid w:val="00250850"/>
    <w:rsid w:val="00253324"/>
    <w:rsid w:val="00253C21"/>
    <w:rsid w:val="00253DDA"/>
    <w:rsid w:val="00255D18"/>
    <w:rsid w:val="00257FAC"/>
    <w:rsid w:val="002621DE"/>
    <w:rsid w:val="002642BB"/>
    <w:rsid w:val="0027345C"/>
    <w:rsid w:val="002807C9"/>
    <w:rsid w:val="00285852"/>
    <w:rsid w:val="00292060"/>
    <w:rsid w:val="00293837"/>
    <w:rsid w:val="002A294B"/>
    <w:rsid w:val="002A37E2"/>
    <w:rsid w:val="002A4BE8"/>
    <w:rsid w:val="002A5063"/>
    <w:rsid w:val="002A6BE1"/>
    <w:rsid w:val="002B2528"/>
    <w:rsid w:val="002B299C"/>
    <w:rsid w:val="002B56CB"/>
    <w:rsid w:val="002B6DA3"/>
    <w:rsid w:val="002C1E4D"/>
    <w:rsid w:val="002C3812"/>
    <w:rsid w:val="002C4447"/>
    <w:rsid w:val="002C5B43"/>
    <w:rsid w:val="002D36B2"/>
    <w:rsid w:val="002D7164"/>
    <w:rsid w:val="002D784A"/>
    <w:rsid w:val="002E0D1E"/>
    <w:rsid w:val="002E1272"/>
    <w:rsid w:val="002E416D"/>
    <w:rsid w:val="002E50D1"/>
    <w:rsid w:val="002E715E"/>
    <w:rsid w:val="002E7A67"/>
    <w:rsid w:val="002F052E"/>
    <w:rsid w:val="002F3918"/>
    <w:rsid w:val="002F59A6"/>
    <w:rsid w:val="00300525"/>
    <w:rsid w:val="003006A8"/>
    <w:rsid w:val="00300BB7"/>
    <w:rsid w:val="00300E7F"/>
    <w:rsid w:val="003010B4"/>
    <w:rsid w:val="00302C7C"/>
    <w:rsid w:val="0030704F"/>
    <w:rsid w:val="00312EDC"/>
    <w:rsid w:val="003132F1"/>
    <w:rsid w:val="00313DDC"/>
    <w:rsid w:val="00315141"/>
    <w:rsid w:val="00323258"/>
    <w:rsid w:val="00327809"/>
    <w:rsid w:val="003344C2"/>
    <w:rsid w:val="003401EB"/>
    <w:rsid w:val="003417DD"/>
    <w:rsid w:val="0034194B"/>
    <w:rsid w:val="0034349E"/>
    <w:rsid w:val="00355517"/>
    <w:rsid w:val="00355C49"/>
    <w:rsid w:val="00356A4A"/>
    <w:rsid w:val="0036304E"/>
    <w:rsid w:val="00363EF8"/>
    <w:rsid w:val="00364D15"/>
    <w:rsid w:val="00366DDE"/>
    <w:rsid w:val="00367894"/>
    <w:rsid w:val="00371639"/>
    <w:rsid w:val="00372753"/>
    <w:rsid w:val="0037375B"/>
    <w:rsid w:val="003741F0"/>
    <w:rsid w:val="0038226B"/>
    <w:rsid w:val="003828BB"/>
    <w:rsid w:val="003848B7"/>
    <w:rsid w:val="00391AE6"/>
    <w:rsid w:val="00392CA2"/>
    <w:rsid w:val="003932F8"/>
    <w:rsid w:val="00393E97"/>
    <w:rsid w:val="0039550B"/>
    <w:rsid w:val="003955B4"/>
    <w:rsid w:val="00395A81"/>
    <w:rsid w:val="003A0D42"/>
    <w:rsid w:val="003A1E22"/>
    <w:rsid w:val="003A3FC0"/>
    <w:rsid w:val="003B5292"/>
    <w:rsid w:val="003C178B"/>
    <w:rsid w:val="003C2417"/>
    <w:rsid w:val="003C5DBB"/>
    <w:rsid w:val="003C6450"/>
    <w:rsid w:val="003D40EB"/>
    <w:rsid w:val="003D465E"/>
    <w:rsid w:val="003E523E"/>
    <w:rsid w:val="003E5E64"/>
    <w:rsid w:val="003F14F0"/>
    <w:rsid w:val="003F31C6"/>
    <w:rsid w:val="003F74B8"/>
    <w:rsid w:val="004017DB"/>
    <w:rsid w:val="00401CAF"/>
    <w:rsid w:val="00402E1E"/>
    <w:rsid w:val="00403DE3"/>
    <w:rsid w:val="0040404D"/>
    <w:rsid w:val="004047D7"/>
    <w:rsid w:val="00404E38"/>
    <w:rsid w:val="00405939"/>
    <w:rsid w:val="00414379"/>
    <w:rsid w:val="004145C4"/>
    <w:rsid w:val="00416B39"/>
    <w:rsid w:val="0041718E"/>
    <w:rsid w:val="00417788"/>
    <w:rsid w:val="004205D3"/>
    <w:rsid w:val="00421827"/>
    <w:rsid w:val="00424640"/>
    <w:rsid w:val="004247DA"/>
    <w:rsid w:val="00425B2A"/>
    <w:rsid w:val="004301F8"/>
    <w:rsid w:val="00430672"/>
    <w:rsid w:val="00432383"/>
    <w:rsid w:val="00436396"/>
    <w:rsid w:val="004364E2"/>
    <w:rsid w:val="004366EA"/>
    <w:rsid w:val="004407F0"/>
    <w:rsid w:val="0044239A"/>
    <w:rsid w:val="00442746"/>
    <w:rsid w:val="004468C9"/>
    <w:rsid w:val="00452B8A"/>
    <w:rsid w:val="00452DBE"/>
    <w:rsid w:val="00453618"/>
    <w:rsid w:val="00454304"/>
    <w:rsid w:val="00455BB2"/>
    <w:rsid w:val="00455DBE"/>
    <w:rsid w:val="00461365"/>
    <w:rsid w:val="00465843"/>
    <w:rsid w:val="004660FB"/>
    <w:rsid w:val="00466782"/>
    <w:rsid w:val="004711D8"/>
    <w:rsid w:val="00471EA6"/>
    <w:rsid w:val="00474052"/>
    <w:rsid w:val="0047569C"/>
    <w:rsid w:val="004762D3"/>
    <w:rsid w:val="004808EB"/>
    <w:rsid w:val="00481ED9"/>
    <w:rsid w:val="004832C9"/>
    <w:rsid w:val="00485B64"/>
    <w:rsid w:val="00487749"/>
    <w:rsid w:val="00490246"/>
    <w:rsid w:val="004919E1"/>
    <w:rsid w:val="004A0099"/>
    <w:rsid w:val="004A0733"/>
    <w:rsid w:val="004A0E79"/>
    <w:rsid w:val="004A3B9B"/>
    <w:rsid w:val="004A4404"/>
    <w:rsid w:val="004B0E89"/>
    <w:rsid w:val="004B3A42"/>
    <w:rsid w:val="004B3CE3"/>
    <w:rsid w:val="004B621A"/>
    <w:rsid w:val="004B6351"/>
    <w:rsid w:val="004C0818"/>
    <w:rsid w:val="004C1AF1"/>
    <w:rsid w:val="004C583F"/>
    <w:rsid w:val="004C70E6"/>
    <w:rsid w:val="004D0FBA"/>
    <w:rsid w:val="004D19BB"/>
    <w:rsid w:val="004D21CB"/>
    <w:rsid w:val="004D4E95"/>
    <w:rsid w:val="004E355F"/>
    <w:rsid w:val="004E45A1"/>
    <w:rsid w:val="004F697A"/>
    <w:rsid w:val="00502FCE"/>
    <w:rsid w:val="005048C2"/>
    <w:rsid w:val="00507082"/>
    <w:rsid w:val="005100A5"/>
    <w:rsid w:val="00521FB7"/>
    <w:rsid w:val="0052303C"/>
    <w:rsid w:val="00523303"/>
    <w:rsid w:val="00523670"/>
    <w:rsid w:val="00525837"/>
    <w:rsid w:val="00531396"/>
    <w:rsid w:val="00531A9A"/>
    <w:rsid w:val="005337D9"/>
    <w:rsid w:val="005379C1"/>
    <w:rsid w:val="00537F0D"/>
    <w:rsid w:val="00541927"/>
    <w:rsid w:val="00541A02"/>
    <w:rsid w:val="00541DD8"/>
    <w:rsid w:val="005448BF"/>
    <w:rsid w:val="005474FC"/>
    <w:rsid w:val="00552144"/>
    <w:rsid w:val="005547E9"/>
    <w:rsid w:val="005574B1"/>
    <w:rsid w:val="0056028B"/>
    <w:rsid w:val="005635B4"/>
    <w:rsid w:val="00563CE3"/>
    <w:rsid w:val="00566914"/>
    <w:rsid w:val="00570CE7"/>
    <w:rsid w:val="00570DE1"/>
    <w:rsid w:val="00582CA6"/>
    <w:rsid w:val="00583700"/>
    <w:rsid w:val="005838A2"/>
    <w:rsid w:val="00584B48"/>
    <w:rsid w:val="0058555C"/>
    <w:rsid w:val="00591C56"/>
    <w:rsid w:val="005A1019"/>
    <w:rsid w:val="005A115B"/>
    <w:rsid w:val="005A21DE"/>
    <w:rsid w:val="005B065A"/>
    <w:rsid w:val="005B156E"/>
    <w:rsid w:val="005B2C5B"/>
    <w:rsid w:val="005B42FE"/>
    <w:rsid w:val="005B4CC7"/>
    <w:rsid w:val="005B72AC"/>
    <w:rsid w:val="005C07FE"/>
    <w:rsid w:val="005C1615"/>
    <w:rsid w:val="005C4A04"/>
    <w:rsid w:val="005D06E6"/>
    <w:rsid w:val="005D3E20"/>
    <w:rsid w:val="005D451F"/>
    <w:rsid w:val="005D5D4B"/>
    <w:rsid w:val="005D6739"/>
    <w:rsid w:val="005E1070"/>
    <w:rsid w:val="005E3A35"/>
    <w:rsid w:val="005E4B9B"/>
    <w:rsid w:val="005E4CC7"/>
    <w:rsid w:val="005F0214"/>
    <w:rsid w:val="005F17DF"/>
    <w:rsid w:val="005F632E"/>
    <w:rsid w:val="005F6E53"/>
    <w:rsid w:val="005F7316"/>
    <w:rsid w:val="006015BE"/>
    <w:rsid w:val="00610ED1"/>
    <w:rsid w:val="00614441"/>
    <w:rsid w:val="00615F3D"/>
    <w:rsid w:val="0062282A"/>
    <w:rsid w:val="006268AD"/>
    <w:rsid w:val="00627F40"/>
    <w:rsid w:val="00630C28"/>
    <w:rsid w:val="00631C02"/>
    <w:rsid w:val="00634AF0"/>
    <w:rsid w:val="006355A1"/>
    <w:rsid w:val="00640AC5"/>
    <w:rsid w:val="00642F7F"/>
    <w:rsid w:val="00645D2F"/>
    <w:rsid w:val="00646D82"/>
    <w:rsid w:val="006536DC"/>
    <w:rsid w:val="006578AE"/>
    <w:rsid w:val="00663F37"/>
    <w:rsid w:val="006657BF"/>
    <w:rsid w:val="00667A9F"/>
    <w:rsid w:val="00667CBF"/>
    <w:rsid w:val="00673785"/>
    <w:rsid w:val="00680670"/>
    <w:rsid w:val="006842B1"/>
    <w:rsid w:val="006850E2"/>
    <w:rsid w:val="00692383"/>
    <w:rsid w:val="0069529B"/>
    <w:rsid w:val="006952B3"/>
    <w:rsid w:val="00695A1B"/>
    <w:rsid w:val="006A115E"/>
    <w:rsid w:val="006A4898"/>
    <w:rsid w:val="006A4F27"/>
    <w:rsid w:val="006A5E5E"/>
    <w:rsid w:val="006A6533"/>
    <w:rsid w:val="006A719C"/>
    <w:rsid w:val="006A7411"/>
    <w:rsid w:val="006A7DD7"/>
    <w:rsid w:val="006B0F27"/>
    <w:rsid w:val="006B304F"/>
    <w:rsid w:val="006B40A7"/>
    <w:rsid w:val="006B55EC"/>
    <w:rsid w:val="006C1DBA"/>
    <w:rsid w:val="006C28B8"/>
    <w:rsid w:val="006C3A5D"/>
    <w:rsid w:val="006C4D94"/>
    <w:rsid w:val="006C6B5C"/>
    <w:rsid w:val="006D21FA"/>
    <w:rsid w:val="006D2F0C"/>
    <w:rsid w:val="006D37C5"/>
    <w:rsid w:val="006D4897"/>
    <w:rsid w:val="006D4D91"/>
    <w:rsid w:val="006E1192"/>
    <w:rsid w:val="006E32B1"/>
    <w:rsid w:val="006E386F"/>
    <w:rsid w:val="006E603D"/>
    <w:rsid w:val="00701DAC"/>
    <w:rsid w:val="00703CE2"/>
    <w:rsid w:val="00704F8B"/>
    <w:rsid w:val="00710B72"/>
    <w:rsid w:val="00712790"/>
    <w:rsid w:val="007154A8"/>
    <w:rsid w:val="0072006D"/>
    <w:rsid w:val="00720F06"/>
    <w:rsid w:val="00723540"/>
    <w:rsid w:val="00727DD3"/>
    <w:rsid w:val="007371B3"/>
    <w:rsid w:val="00741371"/>
    <w:rsid w:val="007420F6"/>
    <w:rsid w:val="00745EF6"/>
    <w:rsid w:val="007470F6"/>
    <w:rsid w:val="00747C42"/>
    <w:rsid w:val="0075203B"/>
    <w:rsid w:val="007533F0"/>
    <w:rsid w:val="00757F30"/>
    <w:rsid w:val="007744E0"/>
    <w:rsid w:val="0077523F"/>
    <w:rsid w:val="00775B48"/>
    <w:rsid w:val="00775F55"/>
    <w:rsid w:val="0078339B"/>
    <w:rsid w:val="00786B3F"/>
    <w:rsid w:val="00792FD6"/>
    <w:rsid w:val="0079435D"/>
    <w:rsid w:val="00797B91"/>
    <w:rsid w:val="007A1B7C"/>
    <w:rsid w:val="007A20D6"/>
    <w:rsid w:val="007A3B71"/>
    <w:rsid w:val="007A5D68"/>
    <w:rsid w:val="007A715F"/>
    <w:rsid w:val="007B1FD1"/>
    <w:rsid w:val="007B30C6"/>
    <w:rsid w:val="007C1151"/>
    <w:rsid w:val="007C7617"/>
    <w:rsid w:val="007D088F"/>
    <w:rsid w:val="007D4935"/>
    <w:rsid w:val="007D66F1"/>
    <w:rsid w:val="007D72FE"/>
    <w:rsid w:val="007D76A3"/>
    <w:rsid w:val="007E0991"/>
    <w:rsid w:val="007E0D59"/>
    <w:rsid w:val="007E2348"/>
    <w:rsid w:val="007E25FA"/>
    <w:rsid w:val="007E366E"/>
    <w:rsid w:val="007E7E5C"/>
    <w:rsid w:val="007F1019"/>
    <w:rsid w:val="007F2685"/>
    <w:rsid w:val="007F46B7"/>
    <w:rsid w:val="007F5BE7"/>
    <w:rsid w:val="00800B14"/>
    <w:rsid w:val="00802A8C"/>
    <w:rsid w:val="0080350D"/>
    <w:rsid w:val="0081197D"/>
    <w:rsid w:val="00814593"/>
    <w:rsid w:val="00821E15"/>
    <w:rsid w:val="0082725A"/>
    <w:rsid w:val="008303B2"/>
    <w:rsid w:val="00832530"/>
    <w:rsid w:val="00837024"/>
    <w:rsid w:val="00842739"/>
    <w:rsid w:val="0084301F"/>
    <w:rsid w:val="008430A3"/>
    <w:rsid w:val="00843958"/>
    <w:rsid w:val="008517AE"/>
    <w:rsid w:val="00851AF0"/>
    <w:rsid w:val="00851D68"/>
    <w:rsid w:val="00854A24"/>
    <w:rsid w:val="008551E6"/>
    <w:rsid w:val="008618FC"/>
    <w:rsid w:val="00862289"/>
    <w:rsid w:val="008638EE"/>
    <w:rsid w:val="0086437C"/>
    <w:rsid w:val="0086639B"/>
    <w:rsid w:val="008706B4"/>
    <w:rsid w:val="00871877"/>
    <w:rsid w:val="00871A1A"/>
    <w:rsid w:val="00872717"/>
    <w:rsid w:val="00874527"/>
    <w:rsid w:val="008759A0"/>
    <w:rsid w:val="008802D7"/>
    <w:rsid w:val="00882241"/>
    <w:rsid w:val="0088444C"/>
    <w:rsid w:val="00885DFB"/>
    <w:rsid w:val="008875E5"/>
    <w:rsid w:val="008913B5"/>
    <w:rsid w:val="00893687"/>
    <w:rsid w:val="0089751F"/>
    <w:rsid w:val="008A3F21"/>
    <w:rsid w:val="008A4A6A"/>
    <w:rsid w:val="008A4AB4"/>
    <w:rsid w:val="008A73E7"/>
    <w:rsid w:val="008B1CCA"/>
    <w:rsid w:val="008B3029"/>
    <w:rsid w:val="008B3AA0"/>
    <w:rsid w:val="008B7813"/>
    <w:rsid w:val="008B7C09"/>
    <w:rsid w:val="008C0F47"/>
    <w:rsid w:val="008C4187"/>
    <w:rsid w:val="008C51FC"/>
    <w:rsid w:val="008C6479"/>
    <w:rsid w:val="008C6F0A"/>
    <w:rsid w:val="008D170D"/>
    <w:rsid w:val="008D39A5"/>
    <w:rsid w:val="008D3C15"/>
    <w:rsid w:val="008F4403"/>
    <w:rsid w:val="008F621C"/>
    <w:rsid w:val="008F68B9"/>
    <w:rsid w:val="00901176"/>
    <w:rsid w:val="00910675"/>
    <w:rsid w:val="0091367B"/>
    <w:rsid w:val="0091485B"/>
    <w:rsid w:val="00915B95"/>
    <w:rsid w:val="009206C3"/>
    <w:rsid w:val="009209A6"/>
    <w:rsid w:val="0092265D"/>
    <w:rsid w:val="009336AF"/>
    <w:rsid w:val="00943960"/>
    <w:rsid w:val="009501A3"/>
    <w:rsid w:val="00951F1B"/>
    <w:rsid w:val="00951F84"/>
    <w:rsid w:val="00952949"/>
    <w:rsid w:val="00954846"/>
    <w:rsid w:val="0095683C"/>
    <w:rsid w:val="00957C9A"/>
    <w:rsid w:val="00960305"/>
    <w:rsid w:val="00961CFC"/>
    <w:rsid w:val="009655A0"/>
    <w:rsid w:val="00970C68"/>
    <w:rsid w:val="00974BF5"/>
    <w:rsid w:val="0097554E"/>
    <w:rsid w:val="009759CA"/>
    <w:rsid w:val="009767FE"/>
    <w:rsid w:val="009776AE"/>
    <w:rsid w:val="009870E9"/>
    <w:rsid w:val="009912CA"/>
    <w:rsid w:val="00995DEB"/>
    <w:rsid w:val="009A0F49"/>
    <w:rsid w:val="009A2166"/>
    <w:rsid w:val="009A2DA2"/>
    <w:rsid w:val="009A3DCA"/>
    <w:rsid w:val="009A491B"/>
    <w:rsid w:val="009B0876"/>
    <w:rsid w:val="009B0B91"/>
    <w:rsid w:val="009B61A8"/>
    <w:rsid w:val="009B6FDB"/>
    <w:rsid w:val="009C0C06"/>
    <w:rsid w:val="009C3485"/>
    <w:rsid w:val="009C3709"/>
    <w:rsid w:val="009D1882"/>
    <w:rsid w:val="009D4224"/>
    <w:rsid w:val="009D47B3"/>
    <w:rsid w:val="009E1410"/>
    <w:rsid w:val="009E2F16"/>
    <w:rsid w:val="009F2689"/>
    <w:rsid w:val="009F31C9"/>
    <w:rsid w:val="009F3E5F"/>
    <w:rsid w:val="00A025C6"/>
    <w:rsid w:val="00A048C3"/>
    <w:rsid w:val="00A05A02"/>
    <w:rsid w:val="00A061CB"/>
    <w:rsid w:val="00A10B2F"/>
    <w:rsid w:val="00A1256B"/>
    <w:rsid w:val="00A12AE9"/>
    <w:rsid w:val="00A17B11"/>
    <w:rsid w:val="00A23BD9"/>
    <w:rsid w:val="00A31144"/>
    <w:rsid w:val="00A353FF"/>
    <w:rsid w:val="00A40F4C"/>
    <w:rsid w:val="00A43AF2"/>
    <w:rsid w:val="00A450BB"/>
    <w:rsid w:val="00A45957"/>
    <w:rsid w:val="00A45F62"/>
    <w:rsid w:val="00A47902"/>
    <w:rsid w:val="00A57142"/>
    <w:rsid w:val="00A62248"/>
    <w:rsid w:val="00A6228B"/>
    <w:rsid w:val="00A646AD"/>
    <w:rsid w:val="00A7541B"/>
    <w:rsid w:val="00A762F1"/>
    <w:rsid w:val="00A769AF"/>
    <w:rsid w:val="00A76E9A"/>
    <w:rsid w:val="00A77265"/>
    <w:rsid w:val="00A80FBE"/>
    <w:rsid w:val="00A845D3"/>
    <w:rsid w:val="00AA0C90"/>
    <w:rsid w:val="00AA554A"/>
    <w:rsid w:val="00AA5B01"/>
    <w:rsid w:val="00AA7775"/>
    <w:rsid w:val="00AB129E"/>
    <w:rsid w:val="00AB2981"/>
    <w:rsid w:val="00AB643D"/>
    <w:rsid w:val="00AC4AB9"/>
    <w:rsid w:val="00AC5512"/>
    <w:rsid w:val="00AD059B"/>
    <w:rsid w:val="00AD119E"/>
    <w:rsid w:val="00AD1EEB"/>
    <w:rsid w:val="00AD2F40"/>
    <w:rsid w:val="00AD4FB0"/>
    <w:rsid w:val="00AD5856"/>
    <w:rsid w:val="00AD7230"/>
    <w:rsid w:val="00AE0392"/>
    <w:rsid w:val="00AE2D36"/>
    <w:rsid w:val="00AE406F"/>
    <w:rsid w:val="00AF0385"/>
    <w:rsid w:val="00AF4AEA"/>
    <w:rsid w:val="00B02AB9"/>
    <w:rsid w:val="00B02B37"/>
    <w:rsid w:val="00B03AD5"/>
    <w:rsid w:val="00B10F39"/>
    <w:rsid w:val="00B158CC"/>
    <w:rsid w:val="00B176D0"/>
    <w:rsid w:val="00B20D03"/>
    <w:rsid w:val="00B20DFD"/>
    <w:rsid w:val="00B20F95"/>
    <w:rsid w:val="00B233D2"/>
    <w:rsid w:val="00B25707"/>
    <w:rsid w:val="00B3495D"/>
    <w:rsid w:val="00B3679D"/>
    <w:rsid w:val="00B47FAE"/>
    <w:rsid w:val="00B503C3"/>
    <w:rsid w:val="00B5262B"/>
    <w:rsid w:val="00B624A1"/>
    <w:rsid w:val="00B62FA0"/>
    <w:rsid w:val="00B6508B"/>
    <w:rsid w:val="00B70B74"/>
    <w:rsid w:val="00B75084"/>
    <w:rsid w:val="00B75C98"/>
    <w:rsid w:val="00B76E3F"/>
    <w:rsid w:val="00B80911"/>
    <w:rsid w:val="00B949A9"/>
    <w:rsid w:val="00BA094B"/>
    <w:rsid w:val="00BA3ACC"/>
    <w:rsid w:val="00BA4788"/>
    <w:rsid w:val="00BA5C35"/>
    <w:rsid w:val="00BA7CD4"/>
    <w:rsid w:val="00BB7392"/>
    <w:rsid w:val="00BC2030"/>
    <w:rsid w:val="00BC47AE"/>
    <w:rsid w:val="00BD0A8F"/>
    <w:rsid w:val="00BD20FB"/>
    <w:rsid w:val="00BD2810"/>
    <w:rsid w:val="00BE0C82"/>
    <w:rsid w:val="00BE32DB"/>
    <w:rsid w:val="00BE5310"/>
    <w:rsid w:val="00BF3558"/>
    <w:rsid w:val="00BF5238"/>
    <w:rsid w:val="00BF6DD2"/>
    <w:rsid w:val="00C016FA"/>
    <w:rsid w:val="00C02AE7"/>
    <w:rsid w:val="00C065EE"/>
    <w:rsid w:val="00C147AE"/>
    <w:rsid w:val="00C2088D"/>
    <w:rsid w:val="00C21D51"/>
    <w:rsid w:val="00C30FB4"/>
    <w:rsid w:val="00C341DD"/>
    <w:rsid w:val="00C36154"/>
    <w:rsid w:val="00C40178"/>
    <w:rsid w:val="00C419A3"/>
    <w:rsid w:val="00C43656"/>
    <w:rsid w:val="00C50B08"/>
    <w:rsid w:val="00C63ABF"/>
    <w:rsid w:val="00C64379"/>
    <w:rsid w:val="00C67B4C"/>
    <w:rsid w:val="00C67D8B"/>
    <w:rsid w:val="00C72598"/>
    <w:rsid w:val="00C755FD"/>
    <w:rsid w:val="00C80CBF"/>
    <w:rsid w:val="00C8609C"/>
    <w:rsid w:val="00C878C2"/>
    <w:rsid w:val="00C87F58"/>
    <w:rsid w:val="00C94BA1"/>
    <w:rsid w:val="00CA24AA"/>
    <w:rsid w:val="00CB3802"/>
    <w:rsid w:val="00CB48E0"/>
    <w:rsid w:val="00CB4A3A"/>
    <w:rsid w:val="00CB60DF"/>
    <w:rsid w:val="00CB686E"/>
    <w:rsid w:val="00CB6EEB"/>
    <w:rsid w:val="00CC09F3"/>
    <w:rsid w:val="00CC1045"/>
    <w:rsid w:val="00CC1F38"/>
    <w:rsid w:val="00CC6637"/>
    <w:rsid w:val="00CC6E87"/>
    <w:rsid w:val="00CD2975"/>
    <w:rsid w:val="00CD53C3"/>
    <w:rsid w:val="00CD61B7"/>
    <w:rsid w:val="00CE02B1"/>
    <w:rsid w:val="00CE4BB4"/>
    <w:rsid w:val="00CE6060"/>
    <w:rsid w:val="00CE67DC"/>
    <w:rsid w:val="00CF3ADD"/>
    <w:rsid w:val="00CF75C0"/>
    <w:rsid w:val="00D007C5"/>
    <w:rsid w:val="00D02275"/>
    <w:rsid w:val="00D05679"/>
    <w:rsid w:val="00D0723B"/>
    <w:rsid w:val="00D13FA4"/>
    <w:rsid w:val="00D170A0"/>
    <w:rsid w:val="00D1725A"/>
    <w:rsid w:val="00D202CC"/>
    <w:rsid w:val="00D2227A"/>
    <w:rsid w:val="00D23272"/>
    <w:rsid w:val="00D25309"/>
    <w:rsid w:val="00D328CF"/>
    <w:rsid w:val="00D34733"/>
    <w:rsid w:val="00D42981"/>
    <w:rsid w:val="00D44CFD"/>
    <w:rsid w:val="00D45036"/>
    <w:rsid w:val="00D47A14"/>
    <w:rsid w:val="00D506BE"/>
    <w:rsid w:val="00D52FE9"/>
    <w:rsid w:val="00D544D7"/>
    <w:rsid w:val="00D6118E"/>
    <w:rsid w:val="00D621A2"/>
    <w:rsid w:val="00D666EE"/>
    <w:rsid w:val="00D6799E"/>
    <w:rsid w:val="00D72DAA"/>
    <w:rsid w:val="00D73BF4"/>
    <w:rsid w:val="00D73F7F"/>
    <w:rsid w:val="00D74BAA"/>
    <w:rsid w:val="00D80DB5"/>
    <w:rsid w:val="00D81DA2"/>
    <w:rsid w:val="00D83997"/>
    <w:rsid w:val="00D9035B"/>
    <w:rsid w:val="00D931C1"/>
    <w:rsid w:val="00DA0289"/>
    <w:rsid w:val="00DA095A"/>
    <w:rsid w:val="00DA2090"/>
    <w:rsid w:val="00DA23F2"/>
    <w:rsid w:val="00DB0B4D"/>
    <w:rsid w:val="00DB3B5B"/>
    <w:rsid w:val="00DB4D54"/>
    <w:rsid w:val="00DB581E"/>
    <w:rsid w:val="00DC29E9"/>
    <w:rsid w:val="00DC3949"/>
    <w:rsid w:val="00DD0161"/>
    <w:rsid w:val="00DD0B13"/>
    <w:rsid w:val="00DD3D3A"/>
    <w:rsid w:val="00DD6969"/>
    <w:rsid w:val="00DF05C6"/>
    <w:rsid w:val="00DF2070"/>
    <w:rsid w:val="00DF3307"/>
    <w:rsid w:val="00DF57C5"/>
    <w:rsid w:val="00E07124"/>
    <w:rsid w:val="00E11B34"/>
    <w:rsid w:val="00E21683"/>
    <w:rsid w:val="00E25CC2"/>
    <w:rsid w:val="00E32412"/>
    <w:rsid w:val="00E33B92"/>
    <w:rsid w:val="00E3403C"/>
    <w:rsid w:val="00E42820"/>
    <w:rsid w:val="00E463B9"/>
    <w:rsid w:val="00E46A39"/>
    <w:rsid w:val="00E50A0B"/>
    <w:rsid w:val="00E51583"/>
    <w:rsid w:val="00E51CA1"/>
    <w:rsid w:val="00E52B9C"/>
    <w:rsid w:val="00E57EA4"/>
    <w:rsid w:val="00E70A97"/>
    <w:rsid w:val="00E71DC6"/>
    <w:rsid w:val="00E74C28"/>
    <w:rsid w:val="00E752C2"/>
    <w:rsid w:val="00E75B6A"/>
    <w:rsid w:val="00E82475"/>
    <w:rsid w:val="00E86A40"/>
    <w:rsid w:val="00E878DB"/>
    <w:rsid w:val="00E91127"/>
    <w:rsid w:val="00E94C64"/>
    <w:rsid w:val="00E952BE"/>
    <w:rsid w:val="00EA14F2"/>
    <w:rsid w:val="00EA6FB9"/>
    <w:rsid w:val="00EA72CC"/>
    <w:rsid w:val="00EC0C4F"/>
    <w:rsid w:val="00EC15E0"/>
    <w:rsid w:val="00EC1F37"/>
    <w:rsid w:val="00EC5764"/>
    <w:rsid w:val="00ED1355"/>
    <w:rsid w:val="00ED361B"/>
    <w:rsid w:val="00ED3E9F"/>
    <w:rsid w:val="00EE2C20"/>
    <w:rsid w:val="00EE7C21"/>
    <w:rsid w:val="00EE7D09"/>
    <w:rsid w:val="00EF48BA"/>
    <w:rsid w:val="00EF52FC"/>
    <w:rsid w:val="00EF7B35"/>
    <w:rsid w:val="00F0207C"/>
    <w:rsid w:val="00F02BE0"/>
    <w:rsid w:val="00F063D6"/>
    <w:rsid w:val="00F11C68"/>
    <w:rsid w:val="00F13F9F"/>
    <w:rsid w:val="00F240ED"/>
    <w:rsid w:val="00F320E9"/>
    <w:rsid w:val="00F35EDB"/>
    <w:rsid w:val="00F36EE0"/>
    <w:rsid w:val="00F371A3"/>
    <w:rsid w:val="00F458B1"/>
    <w:rsid w:val="00F46EB3"/>
    <w:rsid w:val="00F47280"/>
    <w:rsid w:val="00F4798D"/>
    <w:rsid w:val="00F47D75"/>
    <w:rsid w:val="00F50CA2"/>
    <w:rsid w:val="00F56B5D"/>
    <w:rsid w:val="00F70922"/>
    <w:rsid w:val="00F71878"/>
    <w:rsid w:val="00F82B53"/>
    <w:rsid w:val="00F872C9"/>
    <w:rsid w:val="00F907BC"/>
    <w:rsid w:val="00F91143"/>
    <w:rsid w:val="00F911FC"/>
    <w:rsid w:val="00F92FFD"/>
    <w:rsid w:val="00F94191"/>
    <w:rsid w:val="00F946E1"/>
    <w:rsid w:val="00FA0511"/>
    <w:rsid w:val="00FA5C4B"/>
    <w:rsid w:val="00FB23AB"/>
    <w:rsid w:val="00FB464D"/>
    <w:rsid w:val="00FC05F1"/>
    <w:rsid w:val="00FC5228"/>
    <w:rsid w:val="00FC671C"/>
    <w:rsid w:val="00FC69EE"/>
    <w:rsid w:val="00FC776B"/>
    <w:rsid w:val="00FC796D"/>
    <w:rsid w:val="00FD2816"/>
    <w:rsid w:val="00FD3A9E"/>
    <w:rsid w:val="00FD3BF8"/>
    <w:rsid w:val="00FD3C99"/>
    <w:rsid w:val="00FE0A63"/>
    <w:rsid w:val="00FE50DC"/>
    <w:rsid w:val="00FE7FB7"/>
    <w:rsid w:val="00FF1E59"/>
    <w:rsid w:val="00FF30F9"/>
    <w:rsid w:val="00FF3148"/>
    <w:rsid w:val="00FF474D"/>
    <w:rsid w:val="00FF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745D7C5"/>
  <w15:docId w15:val="{946C329B-F25E-465A-8A8C-ECCACD8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73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uiPriority w:val="99"/>
    <w:rsid w:val="00C67B4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aliases w:val="Знак Знак"/>
    <w:link w:val="a3"/>
    <w:uiPriority w:val="99"/>
    <w:locked/>
    <w:rsid w:val="00745EF6"/>
    <w:rPr>
      <w:rFonts w:ascii="Calibri" w:eastAsia="Times New Roman" w:hAnsi="Calibri"/>
      <w:sz w:val="22"/>
      <w:lang w:val="uk-UA" w:eastAsia="en-US"/>
    </w:rPr>
  </w:style>
  <w:style w:type="character" w:styleId="a5">
    <w:name w:val="page number"/>
    <w:uiPriority w:val="99"/>
    <w:rsid w:val="00C67B4C"/>
    <w:rPr>
      <w:rFonts w:cs="Times New Roman"/>
    </w:rPr>
  </w:style>
  <w:style w:type="paragraph" w:styleId="a6">
    <w:name w:val="footer"/>
    <w:basedOn w:val="a"/>
    <w:link w:val="a7"/>
    <w:uiPriority w:val="99"/>
    <w:rsid w:val="00C21D5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rsid w:val="002F55A7"/>
    <w:rPr>
      <w:lang w:val="uk-UA" w:eastAsia="en-US"/>
    </w:rPr>
  </w:style>
  <w:style w:type="paragraph" w:styleId="a8">
    <w:name w:val="Title"/>
    <w:basedOn w:val="a"/>
    <w:link w:val="a9"/>
    <w:uiPriority w:val="99"/>
    <w:qFormat/>
    <w:rsid w:val="005E107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9">
    <w:name w:val="Заголовок Знак"/>
    <w:link w:val="a8"/>
    <w:uiPriority w:val="10"/>
    <w:rsid w:val="002F55A7"/>
    <w:rPr>
      <w:rFonts w:ascii="Cambria" w:eastAsia="Times New Roman" w:hAnsi="Cambria" w:cs="Times New Roman"/>
      <w:b/>
      <w:bCs/>
      <w:kern w:val="28"/>
      <w:sz w:val="32"/>
      <w:szCs w:val="32"/>
      <w:lang w:val="uk-UA" w:eastAsia="en-US"/>
    </w:rPr>
  </w:style>
  <w:style w:type="paragraph" w:customStyle="1" w:styleId="1">
    <w:name w:val="Знак Знак Знак1 Знак Знак Знак Знак Знак Знак Знак Знак Знак Знак Знак"/>
    <w:basedOn w:val="a"/>
    <w:uiPriority w:val="99"/>
    <w:rsid w:val="005E1070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10">
    <w:name w:val="Знак1"/>
    <w:basedOn w:val="a"/>
    <w:uiPriority w:val="99"/>
    <w:rsid w:val="00EA72CC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aa">
    <w:name w:val="Знак Знак Знак Знак Знак Знак Знак Знак Знак Знак Знак Знак Знак"/>
    <w:basedOn w:val="a"/>
    <w:uiPriority w:val="99"/>
    <w:rsid w:val="005A10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uiPriority w:val="99"/>
    <w:rsid w:val="00222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222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b">
    <w:name w:val="Hyperlink"/>
    <w:uiPriority w:val="99"/>
    <w:rsid w:val="00C50B08"/>
    <w:rPr>
      <w:rFonts w:cs="Times New Roman"/>
      <w:color w:val="0000FF"/>
      <w:u w:val="single"/>
    </w:rPr>
  </w:style>
  <w:style w:type="paragraph" w:customStyle="1" w:styleId="rvps1">
    <w:name w:val="rvps1"/>
    <w:basedOn w:val="a"/>
    <w:uiPriority w:val="99"/>
    <w:rsid w:val="00355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">
    <w:name w:val="rvps9"/>
    <w:basedOn w:val="a"/>
    <w:uiPriority w:val="99"/>
    <w:rsid w:val="00355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uiPriority w:val="99"/>
    <w:rsid w:val="00355517"/>
    <w:rPr>
      <w:rFonts w:cs="Times New Roman"/>
    </w:rPr>
  </w:style>
  <w:style w:type="character" w:customStyle="1" w:styleId="fontstyle01">
    <w:name w:val="fontstyle01"/>
    <w:uiPriority w:val="99"/>
    <w:rsid w:val="00302C7C"/>
    <w:rPr>
      <w:rFonts w:ascii="TimesNewRomanPSMT" w:hAnsi="TimesNewRomanPSMT"/>
      <w:color w:val="000000"/>
      <w:sz w:val="28"/>
    </w:rPr>
  </w:style>
  <w:style w:type="paragraph" w:customStyle="1" w:styleId="2">
    <w:name w:val="Знак2"/>
    <w:basedOn w:val="a"/>
    <w:uiPriority w:val="99"/>
    <w:rsid w:val="004A4404"/>
    <w:pPr>
      <w:spacing w:after="0" w:line="240" w:lineRule="auto"/>
      <w:ind w:firstLine="720"/>
      <w:jc w:val="both"/>
    </w:pPr>
    <w:rPr>
      <w:rFonts w:ascii="Verdana" w:eastAsia="Times New Roman" w:hAnsi="Verdana" w:cs="Verdana"/>
      <w:sz w:val="28"/>
      <w:szCs w:val="28"/>
      <w:lang w:val="en-US"/>
    </w:rPr>
  </w:style>
  <w:style w:type="paragraph" w:customStyle="1" w:styleId="20">
    <w:name w:val="Знак2 Знак Знак Знак"/>
    <w:basedOn w:val="a"/>
    <w:uiPriority w:val="99"/>
    <w:rsid w:val="00401CAF"/>
    <w:pPr>
      <w:spacing w:after="0" w:line="240" w:lineRule="auto"/>
      <w:ind w:firstLine="720"/>
      <w:jc w:val="both"/>
    </w:pPr>
    <w:rPr>
      <w:rFonts w:ascii="Verdana" w:eastAsia="Times New Roman" w:hAnsi="Verdana" w:cs="Verdana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3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2456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228-2002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11515</Words>
  <Characters>6565</Characters>
  <Application>Microsoft Office Word</Application>
  <DocSecurity>0</DocSecurity>
  <Lines>54</Lines>
  <Paragraphs>36</Paragraphs>
  <ScaleCrop>false</ScaleCrop>
  <Company>diakov.net</Company>
  <LinksUpToDate>false</LinksUpToDate>
  <CharactersWithSpaces>18044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budget-krystyna</dc:creator>
  <cp:keywords/>
  <dc:description/>
  <cp:lastModifiedBy>User</cp:lastModifiedBy>
  <cp:revision>11</cp:revision>
  <cp:lastPrinted>2022-02-09T08:39:00Z</cp:lastPrinted>
  <dcterms:created xsi:type="dcterms:W3CDTF">2022-02-18T08:44:00Z</dcterms:created>
  <dcterms:modified xsi:type="dcterms:W3CDTF">2022-07-04T13:31:00Z</dcterms:modified>
</cp:coreProperties>
</file>